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A08" w:rsidRDefault="00C749BD">
      <w:pPr>
        <w:pBdr>
          <w:top w:val="nil"/>
          <w:left w:val="nil"/>
          <w:bottom w:val="nil"/>
          <w:right w:val="nil"/>
          <w:between w:val="nil"/>
        </w:pBdr>
        <w:jc w:val="both"/>
        <w:rPr>
          <w:rFonts w:ascii="Montserrat" w:eastAsia="Montserrat" w:hAnsi="Montserrat" w:cs="Montserrat"/>
          <w:sz w:val="24"/>
          <w:szCs w:val="24"/>
        </w:rPr>
      </w:pPr>
      <w:r>
        <w:rPr>
          <w:rFonts w:ascii="Montserrat" w:eastAsia="Montserrat" w:hAnsi="Montserrat" w:cs="Montserrat"/>
          <w:noProof/>
          <w:sz w:val="24"/>
          <w:szCs w:val="24"/>
          <w:lang w:val="en-GB"/>
        </w:rPr>
        <w:drawing>
          <wp:inline distT="114300" distB="114300" distL="114300" distR="114300">
            <wp:extent cx="2173621" cy="1042988"/>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3621" cy="1042988"/>
                    </a:xfrm>
                    <a:prstGeom prst="rect">
                      <a:avLst/>
                    </a:prstGeom>
                    <a:ln/>
                  </pic:spPr>
                </pic:pic>
              </a:graphicData>
            </a:graphic>
          </wp:inline>
        </w:drawing>
      </w:r>
      <w:r>
        <w:rPr>
          <w:rFonts w:ascii="Montserrat" w:eastAsia="Montserrat" w:hAnsi="Montserrat" w:cs="Montserrat"/>
          <w:sz w:val="24"/>
          <w:szCs w:val="24"/>
        </w:rPr>
        <w:tab/>
      </w:r>
      <w:r>
        <w:rPr>
          <w:rFonts w:ascii="Montserrat" w:eastAsia="Montserrat" w:hAnsi="Montserrat" w:cs="Montserrat"/>
          <w:sz w:val="24"/>
          <w:szCs w:val="24"/>
        </w:rPr>
        <w:tab/>
      </w:r>
      <w:r>
        <w:rPr>
          <w:rFonts w:ascii="Montserrat" w:eastAsia="Montserrat" w:hAnsi="Montserrat" w:cs="Montserrat"/>
          <w:sz w:val="24"/>
          <w:szCs w:val="24"/>
        </w:rPr>
        <w:tab/>
      </w:r>
      <w:r>
        <w:rPr>
          <w:rFonts w:ascii="Montserrat" w:eastAsia="Montserrat" w:hAnsi="Montserrat" w:cs="Montserrat"/>
          <w:sz w:val="24"/>
          <w:szCs w:val="24"/>
        </w:rPr>
        <w:tab/>
      </w:r>
      <w:r>
        <w:rPr>
          <w:rFonts w:ascii="Montserrat" w:eastAsia="Montserrat" w:hAnsi="Montserrat" w:cs="Montserrat"/>
          <w:sz w:val="24"/>
          <w:szCs w:val="24"/>
        </w:rPr>
        <w:tab/>
      </w:r>
      <w:r>
        <w:rPr>
          <w:rFonts w:ascii="Montserrat" w:eastAsia="Montserrat" w:hAnsi="Montserrat" w:cs="Montserrat"/>
          <w:noProof/>
          <w:sz w:val="24"/>
          <w:szCs w:val="24"/>
          <w:lang w:val="en-GB"/>
        </w:rPr>
        <w:drawing>
          <wp:inline distT="19050" distB="19050" distL="19050" distR="19050">
            <wp:extent cx="1301159" cy="127158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01159" cy="1271588"/>
                    </a:xfrm>
                    <a:prstGeom prst="rect">
                      <a:avLst/>
                    </a:prstGeom>
                    <a:ln/>
                  </pic:spPr>
                </pic:pic>
              </a:graphicData>
            </a:graphic>
          </wp:inline>
        </w:drawing>
      </w:r>
    </w:p>
    <w:p w:rsidR="00194A08" w:rsidRDefault="00194A08">
      <w:pPr>
        <w:pBdr>
          <w:top w:val="nil"/>
          <w:left w:val="nil"/>
          <w:bottom w:val="nil"/>
          <w:right w:val="nil"/>
          <w:between w:val="nil"/>
        </w:pBdr>
        <w:spacing w:line="276" w:lineRule="auto"/>
        <w:jc w:val="both"/>
        <w:rPr>
          <w:rFonts w:ascii="Montserrat" w:eastAsia="Montserrat" w:hAnsi="Montserrat" w:cs="Montserrat"/>
          <w:sz w:val="24"/>
          <w:szCs w:val="24"/>
        </w:rPr>
      </w:pPr>
    </w:p>
    <w:p w:rsidR="00194A08" w:rsidRDefault="00C749BD">
      <w:pPr>
        <w:pStyle w:val="Heading2"/>
        <w:spacing w:line="276" w:lineRule="auto"/>
        <w:jc w:val="left"/>
        <w:rPr>
          <w:rFonts w:ascii="Montserrat" w:eastAsia="Montserrat" w:hAnsi="Montserrat" w:cs="Montserrat"/>
          <w:sz w:val="40"/>
          <w:szCs w:val="40"/>
        </w:rPr>
      </w:pPr>
      <w:r>
        <w:rPr>
          <w:rFonts w:ascii="Montserrat" w:eastAsia="Montserrat" w:hAnsi="Montserrat" w:cs="Montserrat"/>
          <w:sz w:val="40"/>
          <w:szCs w:val="40"/>
        </w:rPr>
        <w:t>The Early Warning Monitor</w:t>
      </w:r>
    </w:p>
    <w:p w:rsidR="00194A08" w:rsidRDefault="00C749BD">
      <w:pPr>
        <w:spacing w:line="276" w:lineRule="auto"/>
        <w:ind w:right="4425"/>
        <w:rPr>
          <w:rFonts w:ascii="Montserrat" w:eastAsia="Montserrat" w:hAnsi="Montserrat" w:cs="Montserrat"/>
          <w:b/>
          <w:bCs/>
          <w:sz w:val="28"/>
          <w:szCs w:val="28"/>
        </w:rPr>
      </w:pPr>
      <w:r>
        <w:rPr>
          <w:rFonts w:ascii="Montserrat" w:eastAsia="Montserrat" w:hAnsi="Montserrat" w:cs="Montserrat"/>
          <w:b/>
          <w:bCs/>
          <w:sz w:val="28"/>
          <w:szCs w:val="28"/>
        </w:rPr>
        <w:t>GLIC Weekly Report</w:t>
      </w:r>
    </w:p>
    <w:p w:rsidR="00194A08" w:rsidRDefault="00194A08">
      <w:pPr>
        <w:spacing w:line="276" w:lineRule="auto"/>
        <w:ind w:right="-90"/>
        <w:rPr>
          <w:rFonts w:ascii="Montserrat" w:eastAsia="Montserrat" w:hAnsi="Montserrat" w:cs="Montserrat"/>
          <w:b/>
          <w:bCs/>
          <w:sz w:val="24"/>
          <w:szCs w:val="24"/>
        </w:rPr>
      </w:pPr>
    </w:p>
    <w:p w:rsidR="00194A08" w:rsidRDefault="00C749BD">
      <w:pPr>
        <w:spacing w:line="276" w:lineRule="auto"/>
        <w:ind w:right="-90"/>
        <w:jc w:val="right"/>
        <w:rPr>
          <w:rFonts w:ascii="Montserrat" w:eastAsia="Montserrat" w:hAnsi="Montserrat" w:cs="Montserrat"/>
          <w:b/>
          <w:bCs/>
          <w:sz w:val="24"/>
          <w:szCs w:val="24"/>
        </w:rPr>
      </w:pPr>
      <w:r>
        <w:rPr>
          <w:rFonts w:ascii="Montserrat" w:eastAsia="Montserrat" w:hAnsi="Montserrat" w:cs="Montserrat"/>
          <w:b/>
          <w:bCs/>
          <w:i/>
          <w:iCs/>
          <w:sz w:val="24"/>
          <w:szCs w:val="24"/>
        </w:rPr>
        <w:t>21</w:t>
      </w:r>
      <w:r w:rsidR="00E005E5">
        <w:rPr>
          <w:rFonts w:ascii="Montserrat" w:eastAsia="Montserrat" w:hAnsi="Montserrat" w:cs="Montserrat"/>
          <w:b/>
          <w:bCs/>
          <w:i/>
          <w:iCs/>
          <w:sz w:val="24"/>
          <w:szCs w:val="24"/>
          <w:vertAlign w:val="superscript"/>
        </w:rPr>
        <w:t xml:space="preserve">st </w:t>
      </w:r>
      <w:r>
        <w:rPr>
          <w:rFonts w:ascii="Montserrat" w:eastAsia="Montserrat" w:hAnsi="Montserrat" w:cs="Montserrat"/>
          <w:b/>
          <w:bCs/>
          <w:i/>
          <w:iCs/>
          <w:sz w:val="24"/>
          <w:szCs w:val="24"/>
        </w:rPr>
        <w:t>November, 2025</w:t>
      </w:r>
    </w:p>
    <w:p w:rsidR="00194A08" w:rsidRDefault="00194A08">
      <w:pPr>
        <w:pStyle w:val="Heading1"/>
        <w:spacing w:before="0" w:line="276" w:lineRule="auto"/>
        <w:rPr>
          <w:rFonts w:ascii="Montserrat" w:eastAsia="Montserrat" w:hAnsi="Montserrat" w:cs="Montserrat"/>
          <w:sz w:val="28"/>
          <w:szCs w:val="28"/>
        </w:rPr>
      </w:pPr>
    </w:p>
    <w:p w:rsidR="00194A08" w:rsidRDefault="00194A08">
      <w:pPr>
        <w:pStyle w:val="Heading1"/>
        <w:spacing w:before="0" w:line="276" w:lineRule="auto"/>
        <w:rPr>
          <w:rFonts w:ascii="Montserrat" w:eastAsia="Montserrat" w:hAnsi="Montserrat" w:cs="Montserrat"/>
          <w:sz w:val="28"/>
          <w:szCs w:val="28"/>
        </w:rPr>
      </w:pPr>
    </w:p>
    <w:p w:rsidR="00194A08" w:rsidRDefault="00C749BD">
      <w:pPr>
        <w:pStyle w:val="Heading1"/>
        <w:spacing w:before="0" w:line="276" w:lineRule="auto"/>
        <w:rPr>
          <w:rFonts w:ascii="Montserrat" w:eastAsia="Montserrat" w:hAnsi="Montserrat" w:cs="Montserrat"/>
          <w:sz w:val="28"/>
          <w:szCs w:val="28"/>
        </w:rPr>
      </w:pPr>
      <w:r>
        <w:rPr>
          <w:rFonts w:ascii="Montserrat" w:eastAsia="Montserrat" w:hAnsi="Montserrat" w:cs="Montserrat"/>
          <w:sz w:val="28"/>
          <w:szCs w:val="28"/>
        </w:rPr>
        <w:t>Top of the Agenda</w:t>
      </w:r>
    </w:p>
    <w:sdt>
      <w:sdtPr>
        <w:tag w:val="goog_rdk_0"/>
        <w:id w:val="-590022526"/>
      </w:sdtPr>
      <w:sdtEndPr/>
      <w:sdtContent>
        <w:p w:rsidR="00194A08" w:rsidRDefault="00C749BD">
          <w:pPr>
            <w:pStyle w:val="Heading1"/>
            <w:shd w:val="clear" w:color="auto" w:fill="FFFFFF"/>
            <w:spacing w:before="0" w:line="276" w:lineRule="auto"/>
            <w:rPr>
              <w:rFonts w:ascii="Montserrat" w:eastAsia="Montserrat" w:hAnsi="Montserrat" w:cs="Montserrat"/>
              <w:i w:val="0"/>
              <w:iCs w:val="0"/>
              <w:color w:val="00B050"/>
              <w:sz w:val="24"/>
              <w:szCs w:val="24"/>
            </w:rPr>
          </w:pPr>
          <w:r>
            <w:rPr>
              <w:rFonts w:ascii="Montserrat" w:eastAsia="Montserrat" w:hAnsi="Montserrat" w:cs="Montserrat"/>
            </w:rPr>
            <w:br/>
          </w:r>
          <w:r>
            <w:rPr>
              <w:rFonts w:ascii="Montserrat" w:eastAsia="Montserrat" w:hAnsi="Montserrat" w:cs="Montserrat"/>
              <w:i w:val="0"/>
              <w:iCs w:val="0"/>
              <w:color w:val="00B050"/>
              <w:sz w:val="24"/>
              <w:szCs w:val="24"/>
            </w:rPr>
            <w:t>CONGRESSMAN MOORE MEETS WITH DELEGATION OF SENIOR NIGERIAN OFFICIALS REGARDING THE PERSECUTION OF CHRISTIANS AND TERRORISM THREAT IN NIGERIA</w:t>
          </w:r>
        </w:p>
      </w:sdtContent>
    </w:sdt>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Congressman Riley M. Moore met in Washington, D.C. with a high-level Nigerian delegation led by National Security Adviser </w:t>
      </w:r>
      <w:proofErr w:type="spellStart"/>
      <w:r>
        <w:rPr>
          <w:rFonts w:ascii="Montserrat" w:eastAsia="Montserrat" w:hAnsi="Montserrat" w:cs="Montserrat"/>
          <w:sz w:val="24"/>
          <w:szCs w:val="24"/>
        </w:rPr>
        <w:t>Nuhu</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Ribadu</w:t>
      </w:r>
      <w:proofErr w:type="spellEnd"/>
      <w:r>
        <w:rPr>
          <w:rFonts w:ascii="Montserrat" w:eastAsia="Montserrat" w:hAnsi="Montserrat" w:cs="Montserrat"/>
          <w:sz w:val="24"/>
          <w:szCs w:val="24"/>
        </w:rPr>
        <w:t xml:space="preserve"> to discuss Christian persecution and terrorist violence in Nigeria. Nigerian officials outlined challenges in counterterro</w:t>
      </w:r>
      <w:r>
        <w:rPr>
          <w:rFonts w:ascii="Montserrat" w:eastAsia="Montserrat" w:hAnsi="Montserrat" w:cs="Montserrat"/>
          <w:sz w:val="24"/>
          <w:szCs w:val="24"/>
        </w:rPr>
        <w:t>rism, security assistance, and protecting vulnerable communities. Moore reaffirmed that the U.S. is ready to cooperate but insists on tangible steps to protect Christians, stressing President Trump’s firm stance against religious persecution. He emphasized</w:t>
      </w:r>
      <w:r>
        <w:rPr>
          <w:rFonts w:ascii="Montserrat" w:eastAsia="Montserrat" w:hAnsi="Montserrat" w:cs="Montserrat"/>
          <w:sz w:val="24"/>
          <w:szCs w:val="24"/>
        </w:rPr>
        <w:t xml:space="preserve"> joint efforts to combat </w:t>
      </w:r>
      <w:proofErr w:type="spellStart"/>
      <w:r>
        <w:rPr>
          <w:rFonts w:ascii="Montserrat" w:eastAsia="Montserrat" w:hAnsi="Montserrat" w:cs="Montserrat"/>
          <w:sz w:val="24"/>
          <w:szCs w:val="24"/>
        </w:rPr>
        <w:t>Boko</w:t>
      </w:r>
      <w:proofErr w:type="spellEnd"/>
      <w:r>
        <w:rPr>
          <w:rFonts w:ascii="Montserrat" w:eastAsia="Montserrat" w:hAnsi="Montserrat" w:cs="Montserrat"/>
          <w:sz w:val="24"/>
          <w:szCs w:val="24"/>
        </w:rPr>
        <w:t xml:space="preserve"> Haram, ISWAP, and Fulani militants and urged Nigeria to strengthen cooperation with the U.S. The delegation included senior security, foreign affairs, </w:t>
      </w:r>
      <w:proofErr w:type="spellStart"/>
      <w:r>
        <w:rPr>
          <w:rFonts w:ascii="Montserrat" w:eastAsia="Montserrat" w:hAnsi="Montserrat" w:cs="Montserrat"/>
          <w:sz w:val="24"/>
          <w:szCs w:val="24"/>
        </w:rPr>
        <w:t>defence</w:t>
      </w:r>
      <w:proofErr w:type="spellEnd"/>
      <w:r>
        <w:rPr>
          <w:rFonts w:ascii="Montserrat" w:eastAsia="Montserrat" w:hAnsi="Montserrat" w:cs="Montserrat"/>
          <w:sz w:val="24"/>
          <w:szCs w:val="24"/>
        </w:rPr>
        <w:t>, and diplomatic officials.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Riley Moore Press Release: </w:t>
      </w:r>
      <w:hyperlink r:id="rId10">
        <w:r>
          <w:rPr>
            <w:rFonts w:ascii="Montserrat" w:eastAsia="Montserrat" w:hAnsi="Montserrat" w:cs="Montserrat"/>
            <w:sz w:val="24"/>
            <w:szCs w:val="24"/>
            <w:u w:val="single"/>
          </w:rPr>
          <w:t>Congressman Moore Meets With Delegation of Senior Nigerian Officials Regarding the Persecution of Christians and Terrorism Threat</w:t>
        </w:r>
        <w:r>
          <w:rPr>
            <w:rFonts w:ascii="Montserrat" w:eastAsia="Montserrat" w:hAnsi="Montserrat" w:cs="Montserrat"/>
            <w:sz w:val="24"/>
            <w:szCs w:val="24"/>
            <w:u w:val="single"/>
          </w:rPr>
          <w:t xml:space="preserve"> in Nigeria</w:t>
        </w:r>
      </w:hyperlink>
      <w:r>
        <w:rPr>
          <w:rFonts w:ascii="Montserrat" w:eastAsia="Montserrat" w:hAnsi="Montserrat" w:cs="Montserrat"/>
          <w:sz w:val="24"/>
          <w:szCs w:val="24"/>
        </w:rPr>
        <w:t>. November 19</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widowControl/>
        <w:pBdr>
          <w:top w:val="nil"/>
          <w:left w:val="nil"/>
          <w:bottom w:val="nil"/>
          <w:right w:val="nil"/>
          <w:between w:val="nil"/>
        </w:pBdr>
        <w:shd w:val="clear" w:color="auto" w:fill="FFFFFF"/>
        <w:spacing w:line="276" w:lineRule="auto"/>
        <w:jc w:val="both"/>
        <w:rPr>
          <w:rFonts w:ascii="Montserrat" w:eastAsia="Montserrat" w:hAnsi="Montserrat" w:cs="Montserrat"/>
          <w:i/>
          <w:iCs/>
          <w:color w:val="000000"/>
          <w:sz w:val="28"/>
          <w:szCs w:val="28"/>
        </w:rPr>
      </w:pPr>
    </w:p>
    <w:p w:rsidR="00194A08" w:rsidRDefault="00C749BD">
      <w:pPr>
        <w:widowControl/>
        <w:pBdr>
          <w:top w:val="nil"/>
          <w:left w:val="nil"/>
          <w:bottom w:val="nil"/>
          <w:right w:val="nil"/>
          <w:between w:val="nil"/>
        </w:pBdr>
        <w:shd w:val="clear" w:color="auto" w:fill="FFFFFF"/>
        <w:spacing w:line="276" w:lineRule="auto"/>
        <w:jc w:val="both"/>
        <w:rPr>
          <w:rFonts w:ascii="Montserrat" w:eastAsia="Montserrat" w:hAnsi="Montserrat" w:cs="Montserrat"/>
          <w:b/>
          <w:bCs/>
          <w:i/>
          <w:iCs/>
          <w:color w:val="000000"/>
          <w:sz w:val="28"/>
          <w:szCs w:val="28"/>
        </w:rPr>
      </w:pPr>
      <w:r>
        <w:rPr>
          <w:rFonts w:ascii="Montserrat" w:eastAsia="Montserrat" w:hAnsi="Montserrat" w:cs="Montserrat"/>
          <w:b/>
          <w:bCs/>
          <w:i/>
          <w:iCs/>
          <w:color w:val="000000"/>
          <w:sz w:val="28"/>
          <w:szCs w:val="28"/>
        </w:rPr>
        <w:t xml:space="preserve">Analysis </w:t>
      </w:r>
    </w:p>
    <w:p w:rsidR="00194A08" w:rsidRDefault="00C749BD">
      <w:pPr>
        <w:spacing w:line="276" w:lineRule="auto"/>
        <w:jc w:val="both"/>
        <w:rPr>
          <w:rFonts w:ascii="Montserrat" w:eastAsia="Montserrat" w:hAnsi="Montserrat" w:cs="Montserrat"/>
          <w:color w:val="1D2228"/>
          <w:sz w:val="24"/>
          <w:szCs w:val="24"/>
          <w:highlight w:val="white"/>
        </w:rPr>
      </w:pPr>
      <w:r>
        <w:rPr>
          <w:rFonts w:ascii="Montserrat" w:eastAsia="Montserrat" w:hAnsi="Montserrat" w:cs="Montserrat"/>
          <w:color w:val="1D2228"/>
          <w:sz w:val="24"/>
          <w:szCs w:val="24"/>
          <w:highlight w:val="white"/>
        </w:rPr>
        <w:t xml:space="preserve">While there is no doubt that Nigeria needs the United States on their security concerns, the manner and approach of the United </w:t>
      </w:r>
      <w:r w:rsidR="00E005E5">
        <w:rPr>
          <w:rFonts w:ascii="Montserrat" w:eastAsia="Montserrat" w:hAnsi="Montserrat" w:cs="Montserrat"/>
          <w:color w:val="1D2228"/>
          <w:sz w:val="24"/>
          <w:szCs w:val="24"/>
          <w:highlight w:val="white"/>
        </w:rPr>
        <w:t>States’</w:t>
      </w:r>
      <w:r>
        <w:rPr>
          <w:rFonts w:ascii="Montserrat" w:eastAsia="Montserrat" w:hAnsi="Montserrat" w:cs="Montserrat"/>
          <w:color w:val="1D2228"/>
          <w:sz w:val="24"/>
          <w:szCs w:val="24"/>
          <w:highlight w:val="white"/>
        </w:rPr>
        <w:t xml:space="preserve"> intervention will determine a </w:t>
      </w:r>
      <w:r w:rsidR="00E005E5">
        <w:rPr>
          <w:rFonts w:ascii="Montserrat" w:eastAsia="Montserrat" w:hAnsi="Montserrat" w:cs="Montserrat"/>
          <w:color w:val="1D2228"/>
          <w:sz w:val="24"/>
          <w:szCs w:val="24"/>
          <w:highlight w:val="white"/>
        </w:rPr>
        <w:t>lot in</w:t>
      </w:r>
      <w:r>
        <w:rPr>
          <w:rFonts w:ascii="Montserrat" w:eastAsia="Montserrat" w:hAnsi="Montserrat" w:cs="Montserrat"/>
          <w:color w:val="1D2228"/>
          <w:sz w:val="24"/>
          <w:szCs w:val="24"/>
          <w:highlight w:val="white"/>
        </w:rPr>
        <w:t xml:space="preserve"> the future of US - Africa relations. President Trump had </w:t>
      </w:r>
      <w:r w:rsidR="00E005E5">
        <w:rPr>
          <w:rFonts w:ascii="Montserrat" w:eastAsia="Montserrat" w:hAnsi="Montserrat" w:cs="Montserrat"/>
          <w:color w:val="1D2228"/>
          <w:sz w:val="24"/>
          <w:szCs w:val="24"/>
          <w:highlight w:val="white"/>
        </w:rPr>
        <w:lastRenderedPageBreak/>
        <w:t>signaled</w:t>
      </w:r>
      <w:r>
        <w:rPr>
          <w:rFonts w:ascii="Montserrat" w:eastAsia="Montserrat" w:hAnsi="Montserrat" w:cs="Montserrat"/>
          <w:color w:val="1D2228"/>
          <w:sz w:val="24"/>
          <w:szCs w:val="24"/>
          <w:highlight w:val="white"/>
        </w:rPr>
        <w:t xml:space="preserve"> an intervention wi</w:t>
      </w:r>
      <w:r>
        <w:rPr>
          <w:rFonts w:ascii="Montserrat" w:eastAsia="Montserrat" w:hAnsi="Montserrat" w:cs="Montserrat"/>
          <w:color w:val="1D2228"/>
          <w:sz w:val="24"/>
          <w:szCs w:val="24"/>
          <w:highlight w:val="white"/>
        </w:rPr>
        <w:t xml:space="preserve">th guns </w:t>
      </w:r>
      <w:proofErr w:type="spellStart"/>
      <w:r>
        <w:rPr>
          <w:rFonts w:ascii="Montserrat" w:eastAsia="Montserrat" w:hAnsi="Montserrat" w:cs="Montserrat"/>
          <w:color w:val="1D2228"/>
          <w:sz w:val="24"/>
          <w:szCs w:val="24"/>
          <w:highlight w:val="white"/>
        </w:rPr>
        <w:t>ablazing</w:t>
      </w:r>
      <w:proofErr w:type="spellEnd"/>
      <w:r>
        <w:rPr>
          <w:rFonts w:ascii="Montserrat" w:eastAsia="Montserrat" w:hAnsi="Montserrat" w:cs="Montserrat"/>
          <w:color w:val="1D2228"/>
          <w:sz w:val="24"/>
          <w:szCs w:val="24"/>
          <w:highlight w:val="white"/>
        </w:rPr>
        <w:t xml:space="preserve">, but it would be very important for both states to coordinate a strategic response with respect for international law. While the United States had complained that the Nigerian government had not </w:t>
      </w:r>
      <w:r w:rsidR="00E005E5">
        <w:rPr>
          <w:rFonts w:ascii="Montserrat" w:eastAsia="Montserrat" w:hAnsi="Montserrat" w:cs="Montserrat"/>
          <w:color w:val="1D2228"/>
          <w:sz w:val="24"/>
          <w:szCs w:val="24"/>
          <w:highlight w:val="white"/>
        </w:rPr>
        <w:t>properly</w:t>
      </w:r>
      <w:r>
        <w:rPr>
          <w:rFonts w:ascii="Montserrat" w:eastAsia="Montserrat" w:hAnsi="Montserrat" w:cs="Montserrat"/>
          <w:color w:val="1D2228"/>
          <w:sz w:val="24"/>
          <w:szCs w:val="24"/>
          <w:highlight w:val="white"/>
        </w:rPr>
        <w:t xml:space="preserve"> engaged the United States </w:t>
      </w:r>
      <w:r>
        <w:rPr>
          <w:rFonts w:ascii="Montserrat" w:eastAsia="Montserrat" w:hAnsi="Montserrat" w:cs="Montserrat"/>
          <w:color w:val="1D2228"/>
          <w:sz w:val="24"/>
          <w:szCs w:val="24"/>
          <w:highlight w:val="white"/>
        </w:rPr>
        <w:t>on</w:t>
      </w:r>
      <w:r>
        <w:rPr>
          <w:rFonts w:ascii="Montserrat" w:eastAsia="Montserrat" w:hAnsi="Montserrat" w:cs="Montserrat"/>
          <w:color w:val="1D2228"/>
          <w:sz w:val="24"/>
          <w:szCs w:val="24"/>
          <w:highlight w:val="white"/>
        </w:rPr>
        <w:t xml:space="preserve"> the subject, it is relieving that Nigeria's National Security Adviser, Minister of State for Foreign Affairs, the Attorney General of the Federation and other Nigerian delegates </w:t>
      </w:r>
      <w:r w:rsidR="00E005E5">
        <w:rPr>
          <w:rFonts w:ascii="Montserrat" w:eastAsia="Montserrat" w:hAnsi="Montserrat" w:cs="Montserrat"/>
          <w:color w:val="1D2228"/>
          <w:sz w:val="24"/>
          <w:szCs w:val="24"/>
          <w:highlight w:val="white"/>
        </w:rPr>
        <w:t>visited</w:t>
      </w:r>
      <w:r>
        <w:rPr>
          <w:rFonts w:ascii="Montserrat" w:eastAsia="Montserrat" w:hAnsi="Montserrat" w:cs="Montserrat"/>
          <w:color w:val="1D2228"/>
          <w:sz w:val="24"/>
          <w:szCs w:val="24"/>
          <w:highlight w:val="white"/>
        </w:rPr>
        <w:t xml:space="preserve"> Washington DC to discuss the possibilities</w:t>
      </w:r>
      <w:r w:rsidR="00E005E5">
        <w:rPr>
          <w:rFonts w:ascii="Montserrat" w:eastAsia="Montserrat" w:hAnsi="Montserrat" w:cs="Montserrat"/>
          <w:color w:val="1D2228"/>
          <w:sz w:val="24"/>
          <w:szCs w:val="24"/>
          <w:highlight w:val="white"/>
        </w:rPr>
        <w:t xml:space="preserve"> of US assistance</w:t>
      </w:r>
      <w:r>
        <w:rPr>
          <w:rFonts w:ascii="Montserrat" w:eastAsia="Montserrat" w:hAnsi="Montserrat" w:cs="Montserrat"/>
          <w:color w:val="1D2228"/>
          <w:sz w:val="24"/>
          <w:szCs w:val="24"/>
          <w:highlight w:val="white"/>
        </w:rPr>
        <w:t>. While areas of interventio</w:t>
      </w:r>
      <w:r>
        <w:rPr>
          <w:rFonts w:ascii="Montserrat" w:eastAsia="Montserrat" w:hAnsi="Montserrat" w:cs="Montserrat"/>
          <w:color w:val="1D2228"/>
          <w:sz w:val="24"/>
          <w:szCs w:val="24"/>
          <w:highlight w:val="white"/>
        </w:rPr>
        <w:t xml:space="preserve">n </w:t>
      </w:r>
      <w:r>
        <w:rPr>
          <w:rFonts w:ascii="Montserrat" w:eastAsia="Montserrat" w:hAnsi="Montserrat" w:cs="Montserrat"/>
          <w:color w:val="1D2228"/>
          <w:sz w:val="24"/>
          <w:szCs w:val="24"/>
          <w:highlight w:val="white"/>
        </w:rPr>
        <w:t xml:space="preserve">are being considered, we recommend that the Nigerian government should pay enough attention to the advisory provided by Ms. </w:t>
      </w:r>
      <w:proofErr w:type="spellStart"/>
      <w:r>
        <w:rPr>
          <w:rFonts w:ascii="Montserrat" w:eastAsia="Montserrat" w:hAnsi="Montserrat" w:cs="Montserrat"/>
          <w:color w:val="1D2228"/>
          <w:sz w:val="24"/>
          <w:szCs w:val="24"/>
          <w:highlight w:val="white"/>
        </w:rPr>
        <w:t>Oge</w:t>
      </w:r>
      <w:proofErr w:type="spellEnd"/>
      <w:r>
        <w:rPr>
          <w:rFonts w:ascii="Montserrat" w:eastAsia="Montserrat" w:hAnsi="Montserrat" w:cs="Montserrat"/>
          <w:color w:val="1D2228"/>
          <w:sz w:val="24"/>
          <w:szCs w:val="24"/>
          <w:highlight w:val="white"/>
        </w:rPr>
        <w:t xml:space="preserve"> </w:t>
      </w:r>
      <w:proofErr w:type="spellStart"/>
      <w:r>
        <w:rPr>
          <w:rFonts w:ascii="Montserrat" w:eastAsia="Montserrat" w:hAnsi="Montserrat" w:cs="Montserrat"/>
          <w:color w:val="1D2228"/>
          <w:sz w:val="24"/>
          <w:szCs w:val="24"/>
          <w:highlight w:val="white"/>
        </w:rPr>
        <w:t>Onubogu</w:t>
      </w:r>
      <w:proofErr w:type="spellEnd"/>
      <w:r>
        <w:rPr>
          <w:rFonts w:ascii="Montserrat" w:eastAsia="Montserrat" w:hAnsi="Montserrat" w:cs="Montserrat"/>
          <w:color w:val="1D2228"/>
          <w:sz w:val="24"/>
          <w:szCs w:val="24"/>
          <w:highlight w:val="white"/>
        </w:rPr>
        <w:t xml:space="preserve"> during her testimony at the congressional hearing </w:t>
      </w:r>
      <w:r w:rsidR="00E005E5">
        <w:rPr>
          <w:rFonts w:ascii="Montserrat" w:eastAsia="Montserrat" w:hAnsi="Montserrat" w:cs="Montserrat"/>
          <w:color w:val="1D2228"/>
          <w:sz w:val="24"/>
          <w:szCs w:val="24"/>
          <w:highlight w:val="white"/>
        </w:rPr>
        <w:t>of</w:t>
      </w:r>
      <w:r>
        <w:rPr>
          <w:rFonts w:ascii="Montserrat" w:eastAsia="Montserrat" w:hAnsi="Montserrat" w:cs="Montserrat"/>
          <w:color w:val="1D2228"/>
          <w:sz w:val="24"/>
          <w:szCs w:val="24"/>
          <w:highlight w:val="white"/>
        </w:rPr>
        <w:t xml:space="preserve"> the US House of Representatives subcommittee on Ni</w:t>
      </w:r>
      <w:r>
        <w:rPr>
          <w:rFonts w:ascii="Montserrat" w:eastAsia="Montserrat" w:hAnsi="Montserrat" w:cs="Montserrat"/>
          <w:color w:val="1D2228"/>
          <w:sz w:val="24"/>
          <w:szCs w:val="24"/>
          <w:highlight w:val="white"/>
        </w:rPr>
        <w:t xml:space="preserve">geria. </w:t>
      </w:r>
    </w:p>
    <w:p w:rsidR="00194A08" w:rsidRDefault="00194A08">
      <w:pPr>
        <w:spacing w:line="276" w:lineRule="auto"/>
        <w:jc w:val="both"/>
        <w:rPr>
          <w:rFonts w:ascii="Montserrat" w:eastAsia="Montserrat" w:hAnsi="Montserrat" w:cs="Montserrat"/>
          <w:color w:val="1D2228"/>
          <w:sz w:val="24"/>
          <w:szCs w:val="24"/>
          <w:highlight w:val="white"/>
        </w:rPr>
      </w:pPr>
    </w:p>
    <w:p w:rsidR="00194A08" w:rsidRDefault="00C749BD">
      <w:pPr>
        <w:spacing w:line="276" w:lineRule="auto"/>
        <w:jc w:val="both"/>
        <w:rPr>
          <w:rFonts w:ascii="Montserrat" w:eastAsia="Montserrat" w:hAnsi="Montserrat" w:cs="Montserrat"/>
          <w:color w:val="1D2228"/>
          <w:sz w:val="24"/>
          <w:szCs w:val="24"/>
          <w:highlight w:val="white"/>
        </w:rPr>
      </w:pPr>
      <w:r>
        <w:rPr>
          <w:rFonts w:ascii="Montserrat" w:eastAsia="Montserrat" w:hAnsi="Montserrat" w:cs="Montserrat"/>
          <w:color w:val="1D2228"/>
          <w:sz w:val="24"/>
          <w:szCs w:val="24"/>
          <w:highlight w:val="white"/>
        </w:rPr>
        <w:t xml:space="preserve">Her recommendations called for a deeper, long-term U.S. engagement with Nigeria that recognizes the complex, non-religious roots of </w:t>
      </w:r>
      <w:r w:rsidR="00E005E5">
        <w:rPr>
          <w:rFonts w:ascii="Montserrat" w:eastAsia="Montserrat" w:hAnsi="Montserrat" w:cs="Montserrat"/>
          <w:color w:val="1D2228"/>
          <w:sz w:val="24"/>
          <w:szCs w:val="24"/>
          <w:highlight w:val="white"/>
        </w:rPr>
        <w:t>Nigeria’s security dynamics</w:t>
      </w:r>
      <w:r>
        <w:rPr>
          <w:rFonts w:ascii="Montserrat" w:eastAsia="Montserrat" w:hAnsi="Montserrat" w:cs="Montserrat"/>
          <w:color w:val="1D2228"/>
          <w:sz w:val="24"/>
          <w:szCs w:val="24"/>
          <w:highlight w:val="white"/>
        </w:rPr>
        <w:t>. The U.S. should work with</w:t>
      </w:r>
      <w:r w:rsidR="00E005E5">
        <w:rPr>
          <w:rFonts w:ascii="Montserrat" w:eastAsia="Montserrat" w:hAnsi="Montserrat" w:cs="Montserrat"/>
          <w:color w:val="1D2228"/>
          <w:sz w:val="24"/>
          <w:szCs w:val="24"/>
          <w:highlight w:val="white"/>
        </w:rPr>
        <w:t xml:space="preserve"> Nigerian</w:t>
      </w:r>
      <w:r>
        <w:rPr>
          <w:rFonts w:ascii="Montserrat" w:eastAsia="Montserrat" w:hAnsi="Montserrat" w:cs="Montserrat"/>
          <w:color w:val="1D2228"/>
          <w:sz w:val="24"/>
          <w:szCs w:val="24"/>
          <w:highlight w:val="white"/>
        </w:rPr>
        <w:t xml:space="preserve"> communities, support state-level initiatives, empower democratic and religious </w:t>
      </w:r>
      <w:r>
        <w:rPr>
          <w:rFonts w:ascii="Montserrat" w:eastAsia="Montserrat" w:hAnsi="Montserrat" w:cs="Montserrat"/>
          <w:color w:val="1D2228"/>
          <w:sz w:val="24"/>
          <w:szCs w:val="24"/>
          <w:highlight w:val="white"/>
        </w:rPr>
        <w:t>actors, prioritize accountability, avoid reactive policies, and revive the congressional caucus in Nigeria. For Nigeria, federal–state coordination</w:t>
      </w:r>
      <w:r w:rsidR="00E005E5">
        <w:rPr>
          <w:rFonts w:ascii="Montserrat" w:eastAsia="Montserrat" w:hAnsi="Montserrat" w:cs="Montserrat"/>
          <w:color w:val="1D2228"/>
          <w:sz w:val="24"/>
          <w:szCs w:val="24"/>
          <w:highlight w:val="white"/>
        </w:rPr>
        <w:t xml:space="preserve"> of security responsibilities</w:t>
      </w:r>
      <w:r>
        <w:rPr>
          <w:rFonts w:ascii="Montserrat" w:eastAsia="Montserrat" w:hAnsi="Montserrat" w:cs="Montserrat"/>
          <w:color w:val="1D2228"/>
          <w:sz w:val="24"/>
          <w:szCs w:val="24"/>
          <w:highlight w:val="white"/>
        </w:rPr>
        <w:t>, genuine police reform, strengthened accountability, and preparations for credible 2027 elections are essent</w:t>
      </w:r>
      <w:r>
        <w:rPr>
          <w:rFonts w:ascii="Montserrat" w:eastAsia="Montserrat" w:hAnsi="Montserrat" w:cs="Montserrat"/>
          <w:color w:val="1D2228"/>
          <w:sz w:val="24"/>
          <w:szCs w:val="24"/>
          <w:highlight w:val="white"/>
        </w:rPr>
        <w:t>ial</w:t>
      </w:r>
      <w:r w:rsidR="00E005E5">
        <w:rPr>
          <w:rFonts w:ascii="Montserrat" w:eastAsia="Montserrat" w:hAnsi="Montserrat" w:cs="Montserrat"/>
          <w:color w:val="1D2228"/>
          <w:sz w:val="24"/>
          <w:szCs w:val="24"/>
          <w:highlight w:val="white"/>
        </w:rPr>
        <w:t xml:space="preserve"> to </w:t>
      </w:r>
      <w:proofErr w:type="spellStart"/>
      <w:r w:rsidR="00E005E5">
        <w:rPr>
          <w:rFonts w:ascii="Montserrat" w:eastAsia="Montserrat" w:hAnsi="Montserrat" w:cs="Montserrat"/>
          <w:color w:val="1D2228"/>
          <w:sz w:val="24"/>
          <w:szCs w:val="24"/>
          <w:highlight w:val="white"/>
        </w:rPr>
        <w:t>stabilise</w:t>
      </w:r>
      <w:proofErr w:type="spellEnd"/>
      <w:r w:rsidR="00E005E5">
        <w:rPr>
          <w:rFonts w:ascii="Montserrat" w:eastAsia="Montserrat" w:hAnsi="Montserrat" w:cs="Montserrat"/>
          <w:color w:val="1D2228"/>
          <w:sz w:val="24"/>
          <w:szCs w:val="24"/>
          <w:highlight w:val="white"/>
        </w:rPr>
        <w:t xml:space="preserve"> the polity going forward</w:t>
      </w:r>
      <w:r>
        <w:rPr>
          <w:rFonts w:ascii="Montserrat" w:eastAsia="Montserrat" w:hAnsi="Montserrat" w:cs="Montserrat"/>
          <w:color w:val="1D2228"/>
          <w:sz w:val="24"/>
          <w:szCs w:val="24"/>
          <w:highlight w:val="white"/>
        </w:rPr>
        <w:t>. Nigeria must also appoint an ambassador to the U.S. Both countries need a fresh, realistic approach that acknowledges Nigeria’s governance challenges to effectively address conflict, insecurity, and allegations of persecution.</w:t>
      </w:r>
    </w:p>
    <w:p w:rsidR="00194A08" w:rsidRDefault="00194A08">
      <w:pPr>
        <w:spacing w:line="276" w:lineRule="auto"/>
        <w:jc w:val="both"/>
        <w:rPr>
          <w:rFonts w:ascii="Montserrat" w:eastAsia="Montserrat" w:hAnsi="Montserrat" w:cs="Montserrat"/>
          <w:color w:val="1D2228"/>
          <w:sz w:val="24"/>
          <w:szCs w:val="24"/>
          <w:highlight w:val="white"/>
        </w:rPr>
      </w:pPr>
    </w:p>
    <w:p w:rsidR="00194A08" w:rsidRDefault="00194A08">
      <w:pPr>
        <w:spacing w:line="276" w:lineRule="auto"/>
        <w:jc w:val="both"/>
        <w:rPr>
          <w:rFonts w:ascii="Montserrat" w:eastAsia="Montserrat" w:hAnsi="Montserrat" w:cs="Montserrat"/>
          <w:color w:val="1D2228"/>
          <w:sz w:val="24"/>
          <w:szCs w:val="24"/>
          <w:highlight w:val="white"/>
        </w:rPr>
      </w:pPr>
    </w:p>
    <w:p w:rsidR="00194A08" w:rsidRDefault="00C749BD">
      <w:pPr>
        <w:spacing w:line="276" w:lineRule="auto"/>
        <w:jc w:val="both"/>
        <w:rPr>
          <w:rFonts w:ascii="Montserrat" w:eastAsia="Montserrat" w:hAnsi="Montserrat" w:cs="Montserrat"/>
          <w:color w:val="1D2228"/>
          <w:sz w:val="24"/>
          <w:szCs w:val="24"/>
          <w:highlight w:val="white"/>
        </w:rPr>
      </w:pPr>
      <w:r>
        <w:rPr>
          <w:noProof/>
          <w:lang w:val="en-GB"/>
        </w:rPr>
        <mc:AlternateContent>
          <mc:Choice Requires="wpg">
            <w:drawing>
              <wp:anchor distT="0" distB="0" distL="0" distR="0" simplePos="0" relativeHeight="251658240" behindDoc="0" locked="0" layoutInCell="1" hidden="0" allowOverlap="1">
                <wp:simplePos x="0" y="0"/>
                <wp:positionH relativeFrom="column">
                  <wp:posOffset>3962400</wp:posOffset>
                </wp:positionH>
                <wp:positionV relativeFrom="paragraph">
                  <wp:posOffset>0</wp:posOffset>
                </wp:positionV>
                <wp:extent cx="1981835" cy="1396722"/>
                <wp:effectExtent l="0" t="0" r="0" b="0"/>
                <wp:wrapTopAndBottom distT="0" distB="0"/>
                <wp:docPr id="13" name="Group 13"/>
                <wp:cNvGraphicFramePr/>
                <a:graphic xmlns:a="http://schemas.openxmlformats.org/drawingml/2006/main">
                  <a:graphicData uri="http://schemas.microsoft.com/office/word/2010/wordprocessingGroup">
                    <wpg:wgp>
                      <wpg:cNvGrpSpPr/>
                      <wpg:grpSpPr>
                        <a:xfrm>
                          <a:off x="0" y="0"/>
                          <a:ext cx="1981835" cy="1396722"/>
                          <a:chOff x="4355075" y="3084025"/>
                          <a:chExt cx="1981850" cy="1391950"/>
                        </a:xfrm>
                      </wpg:grpSpPr>
                      <wpg:grpSp>
                        <wpg:cNvPr id="1" name="Group 1"/>
                        <wpg:cNvGrpSpPr/>
                        <wpg:grpSpPr>
                          <a:xfrm>
                            <a:off x="4355083" y="3084040"/>
                            <a:ext cx="1981835" cy="1391920"/>
                            <a:chOff x="4355075" y="3083400"/>
                            <a:chExt cx="1981525" cy="1391950"/>
                          </a:xfrm>
                        </wpg:grpSpPr>
                        <wps:wsp>
                          <wps:cNvPr id="2" name="Rectangle 2"/>
                          <wps:cNvSpPr/>
                          <wps:spPr>
                            <a:xfrm>
                              <a:off x="4355075" y="3083400"/>
                              <a:ext cx="1981525" cy="1391950"/>
                            </a:xfrm>
                            <a:prstGeom prst="rect">
                              <a:avLst/>
                            </a:prstGeom>
                            <a:noFill/>
                            <a:ln>
                              <a:noFill/>
                            </a:ln>
                          </wps:spPr>
                          <wps:txbx>
                            <w:txbxContent>
                              <w:p w:rsidR="00194A08" w:rsidRDefault="00194A08">
                                <w:pPr>
                                  <w:textDirection w:val="btLr"/>
                                </w:pPr>
                              </w:p>
                            </w:txbxContent>
                          </wps:txbx>
                          <wps:bodyPr spcFirstLastPara="1" wrap="square" lIns="91425" tIns="91425" rIns="91425" bIns="91425" anchor="ctr" anchorCtr="0">
                            <a:noAutofit/>
                          </wps:bodyPr>
                        </wps:wsp>
                        <wpg:grpSp>
                          <wpg:cNvPr id="3" name="Group 3"/>
                          <wpg:cNvGrpSpPr/>
                          <wpg:grpSpPr>
                            <a:xfrm>
                              <a:off x="4355083" y="3084040"/>
                              <a:ext cx="1975167" cy="1384935"/>
                              <a:chOff x="8234" y="396"/>
                              <a:chExt cx="2962" cy="2181"/>
                            </a:xfrm>
                          </wpg:grpSpPr>
                          <wps:wsp>
                            <wps:cNvPr id="4" name="Rectangle 4"/>
                            <wps:cNvSpPr/>
                            <wps:spPr>
                              <a:xfrm>
                                <a:off x="8234" y="396"/>
                                <a:ext cx="2950" cy="2175"/>
                              </a:xfrm>
                              <a:prstGeom prst="rect">
                                <a:avLst/>
                              </a:prstGeom>
                              <a:noFill/>
                              <a:ln>
                                <a:noFill/>
                              </a:ln>
                            </wps:spPr>
                            <wps:txbx>
                              <w:txbxContent>
                                <w:p w:rsidR="00194A08" w:rsidRDefault="00194A08">
                                  <w:pPr>
                                    <w:textDirection w:val="btLr"/>
                                  </w:pPr>
                                </w:p>
                              </w:txbxContent>
                            </wps:txbx>
                            <wps:bodyPr spcFirstLastPara="1" wrap="square" lIns="91425" tIns="91425" rIns="91425" bIns="91425" anchor="ctr" anchorCtr="0">
                              <a:noAutofit/>
                            </wps:bodyPr>
                          </wps:wsp>
                          <wps:wsp>
                            <wps:cNvPr id="5" name="Rectangle 5"/>
                            <wps:cNvSpPr/>
                            <wps:spPr>
                              <a:xfrm>
                                <a:off x="8388" y="1898"/>
                                <a:ext cx="900" cy="468"/>
                              </a:xfrm>
                              <a:prstGeom prst="rect">
                                <a:avLst/>
                              </a:prstGeom>
                              <a:solidFill>
                                <a:srgbClr val="00AF50"/>
                              </a:solidFill>
                              <a:ln>
                                <a:noFill/>
                              </a:ln>
                            </wps:spPr>
                            <wps:txbx>
                              <w:txbxContent>
                                <w:p w:rsidR="00194A08" w:rsidRDefault="00194A08">
                                  <w:pPr>
                                    <w:textDirection w:val="btLr"/>
                                  </w:pPr>
                                </w:p>
                              </w:txbxContent>
                            </wps:txbx>
                            <wps:bodyPr spcFirstLastPara="1" wrap="square" lIns="91425" tIns="91425" rIns="91425" bIns="91425" anchor="ctr" anchorCtr="0">
                              <a:noAutofit/>
                            </wps:bodyPr>
                          </wps:wsp>
                          <wps:wsp>
                            <wps:cNvPr id="6" name="Rectangle 6"/>
                            <wps:cNvSpPr/>
                            <wps:spPr>
                              <a:xfrm>
                                <a:off x="8388" y="1898"/>
                                <a:ext cx="900" cy="468"/>
                              </a:xfrm>
                              <a:prstGeom prst="rect">
                                <a:avLst/>
                              </a:prstGeom>
                              <a:noFill/>
                              <a:ln w="12700" cap="flat" cmpd="sng">
                                <a:solidFill>
                                  <a:srgbClr val="00AF50"/>
                                </a:solidFill>
                                <a:prstDash val="solid"/>
                                <a:miter lim="800000"/>
                                <a:headEnd type="none" w="sm" len="sm"/>
                                <a:tailEnd type="none" w="sm" len="sm"/>
                              </a:ln>
                            </wps:spPr>
                            <wps:txbx>
                              <w:txbxContent>
                                <w:p w:rsidR="00194A08" w:rsidRDefault="00194A08">
                                  <w:pPr>
                                    <w:textDirection w:val="btLr"/>
                                  </w:pPr>
                                </w:p>
                              </w:txbxContent>
                            </wps:txbx>
                            <wps:bodyPr spcFirstLastPara="1" wrap="square" lIns="91425" tIns="91425" rIns="91425" bIns="91425" anchor="ctr" anchorCtr="0">
                              <a:noAutofit/>
                            </wps:bodyPr>
                          </wps:wsp>
                          <wps:wsp>
                            <wps:cNvPr id="7" name="Rectangle 7"/>
                            <wps:cNvSpPr/>
                            <wps:spPr>
                              <a:xfrm>
                                <a:off x="8388" y="1322"/>
                                <a:ext cx="900" cy="480"/>
                              </a:xfrm>
                              <a:prstGeom prst="rect">
                                <a:avLst/>
                              </a:prstGeom>
                              <a:solidFill>
                                <a:srgbClr val="FFC000"/>
                              </a:solidFill>
                              <a:ln>
                                <a:noFill/>
                              </a:ln>
                            </wps:spPr>
                            <wps:txbx>
                              <w:txbxContent>
                                <w:p w:rsidR="00194A08" w:rsidRDefault="00194A08">
                                  <w:pPr>
                                    <w:textDirection w:val="btLr"/>
                                  </w:pPr>
                                </w:p>
                              </w:txbxContent>
                            </wps:txbx>
                            <wps:bodyPr spcFirstLastPara="1" wrap="square" lIns="91425" tIns="91425" rIns="91425" bIns="91425" anchor="ctr" anchorCtr="0">
                              <a:noAutofit/>
                            </wps:bodyPr>
                          </wps:wsp>
                          <wps:wsp>
                            <wps:cNvPr id="8" name="Rectangle 8"/>
                            <wps:cNvSpPr/>
                            <wps:spPr>
                              <a:xfrm>
                                <a:off x="8388" y="1322"/>
                                <a:ext cx="900" cy="480"/>
                              </a:xfrm>
                              <a:prstGeom prst="rect">
                                <a:avLst/>
                              </a:prstGeom>
                              <a:noFill/>
                              <a:ln w="12700" cap="flat" cmpd="sng">
                                <a:solidFill>
                                  <a:srgbClr val="FFC000"/>
                                </a:solidFill>
                                <a:prstDash val="solid"/>
                                <a:miter lim="800000"/>
                                <a:headEnd type="none" w="sm" len="sm"/>
                                <a:tailEnd type="none" w="sm" len="sm"/>
                              </a:ln>
                            </wps:spPr>
                            <wps:txbx>
                              <w:txbxContent>
                                <w:p w:rsidR="00194A08" w:rsidRDefault="00194A08">
                                  <w:pPr>
                                    <w:textDirection w:val="btLr"/>
                                  </w:pPr>
                                </w:p>
                              </w:txbxContent>
                            </wps:txbx>
                            <wps:bodyPr spcFirstLastPara="1" wrap="square" lIns="91425" tIns="91425" rIns="91425" bIns="91425" anchor="ctr" anchorCtr="0">
                              <a:noAutofit/>
                            </wps:bodyPr>
                          </wps:wsp>
                          <wps:wsp>
                            <wps:cNvPr id="9" name="Rectangle 9"/>
                            <wps:cNvSpPr/>
                            <wps:spPr>
                              <a:xfrm>
                                <a:off x="8388" y="705"/>
                                <a:ext cx="900" cy="456"/>
                              </a:xfrm>
                              <a:prstGeom prst="rect">
                                <a:avLst/>
                              </a:prstGeom>
                              <a:solidFill>
                                <a:srgbClr val="FF0000"/>
                              </a:solidFill>
                              <a:ln>
                                <a:noFill/>
                              </a:ln>
                            </wps:spPr>
                            <wps:txbx>
                              <w:txbxContent>
                                <w:p w:rsidR="00194A08" w:rsidRDefault="00194A08">
                                  <w:pPr>
                                    <w:textDirection w:val="btLr"/>
                                  </w:pPr>
                                </w:p>
                              </w:txbxContent>
                            </wps:txbx>
                            <wps:bodyPr spcFirstLastPara="1" wrap="square" lIns="91425" tIns="91425" rIns="91425" bIns="91425" anchor="ctr" anchorCtr="0">
                              <a:noAutofit/>
                            </wps:bodyPr>
                          </wps:wsp>
                          <wps:wsp>
                            <wps:cNvPr id="10" name="Rectangle 10"/>
                            <wps:cNvSpPr/>
                            <wps:spPr>
                              <a:xfrm>
                                <a:off x="8388" y="705"/>
                                <a:ext cx="900" cy="456"/>
                              </a:xfrm>
                              <a:prstGeom prst="rect">
                                <a:avLst/>
                              </a:prstGeom>
                              <a:noFill/>
                              <a:ln w="12700" cap="flat" cmpd="sng">
                                <a:solidFill>
                                  <a:srgbClr val="FF0000"/>
                                </a:solidFill>
                                <a:prstDash val="solid"/>
                                <a:miter lim="800000"/>
                                <a:headEnd type="none" w="sm" len="sm"/>
                                <a:tailEnd type="none" w="sm" len="sm"/>
                              </a:ln>
                            </wps:spPr>
                            <wps:txbx>
                              <w:txbxContent>
                                <w:p w:rsidR="00194A08" w:rsidRDefault="00194A08">
                                  <w:pPr>
                                    <w:textDirection w:val="btLr"/>
                                  </w:pPr>
                                </w:p>
                              </w:txbxContent>
                            </wps:txbx>
                            <wps:bodyPr spcFirstLastPara="1" wrap="square" lIns="91425" tIns="91425" rIns="91425" bIns="91425" anchor="ctr" anchorCtr="0">
                              <a:noAutofit/>
                            </wps:bodyPr>
                          </wps:wsp>
                          <wps:wsp>
                            <wps:cNvPr id="11" name="Rectangle 11"/>
                            <wps:cNvSpPr/>
                            <wps:spPr>
                              <a:xfrm>
                                <a:off x="8244" y="405"/>
                                <a:ext cx="2952" cy="2172"/>
                              </a:xfrm>
                              <a:prstGeom prst="rect">
                                <a:avLst/>
                              </a:prstGeom>
                              <a:noFill/>
                              <a:ln w="12700" cap="flat" cmpd="sng">
                                <a:solidFill>
                                  <a:srgbClr val="000000"/>
                                </a:solidFill>
                                <a:prstDash val="solid"/>
                                <a:miter lim="800000"/>
                                <a:headEnd type="none" w="sm" len="sm"/>
                                <a:tailEnd type="none" w="sm" len="sm"/>
                              </a:ln>
                            </wps:spPr>
                            <wps:txbx>
                              <w:txbxContent>
                                <w:p w:rsidR="00E005E5" w:rsidRDefault="00E005E5" w:rsidP="00E005E5">
                                  <w:pPr>
                                    <w:spacing w:line="481" w:lineRule="auto"/>
                                    <w:ind w:left="1318" w:right="50"/>
                                    <w:textDirection w:val="btLr"/>
                                    <w:rPr>
                                      <w:rFonts w:ascii="Montserrat Medium" w:eastAsia="Montserrat Medium" w:hAnsi="Montserrat Medium" w:cs="Montserrat Medium"/>
                                      <w:color w:val="000000"/>
                                    </w:rPr>
                                  </w:pPr>
                                </w:p>
                                <w:p w:rsidR="00194A08" w:rsidRDefault="00C749BD" w:rsidP="00E005E5">
                                  <w:pPr>
                                    <w:spacing w:line="481" w:lineRule="auto"/>
                                    <w:ind w:left="1318" w:right="50"/>
                                    <w:textDirection w:val="btLr"/>
                                  </w:pPr>
                                  <w:r>
                                    <w:rPr>
                                      <w:rFonts w:ascii="Montserrat Medium" w:eastAsia="Montserrat Medium" w:hAnsi="Montserrat Medium" w:cs="Montserrat Medium"/>
                                      <w:color w:val="000000"/>
                                    </w:rPr>
                                    <w:t>HIGH RISK MEDIUM RISK LOW RISK</w:t>
                                  </w:r>
                                </w:p>
                              </w:txbxContent>
                            </wps:txbx>
                            <wps:bodyPr spcFirstLastPara="1" wrap="square" lIns="0" tIns="0" rIns="0" bIns="0" anchor="t" anchorCtr="0">
                              <a:noAutofit/>
                            </wps:bodyPr>
                          </wps:wsp>
                        </wpg:grpSp>
                      </wpg:grpSp>
                    </wpg:wgp>
                  </a:graphicData>
                </a:graphic>
              </wp:anchor>
            </w:drawing>
          </mc:Choice>
          <mc:Fallback>
            <w:pict>
              <v:group id="Group 13" o:spid="_x0000_s1026" style="position:absolute;left:0;text-align:left;margin-left:312pt;margin-top:0;width:156.05pt;height:110pt;z-index:251658240;mso-wrap-distance-left:0;mso-wrap-distance-right:0" coordorigin="43550,30840" coordsize="19818,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">
                <v:group id="Group 1" o:spid="_x0000_s1027" style="position:absolute;left:43550;top:30840;width:19819;height:13919" coordorigin="43550,30834" coordsize="19815,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43550;top:30834;width:19816;height:1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94A08" w:rsidRDefault="00194A08">
                          <w:pPr>
                            <w:textDirection w:val="btLr"/>
                          </w:pPr>
                        </w:p>
                      </w:txbxContent>
                    </v:textbox>
                  </v:rect>
                  <v:group id="Group 3" o:spid="_x0000_s1029" style="position:absolute;left:43550;top:30840;width:19752;height:13849" coordorigin="8234,396" coordsize="2962,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8234;top:396;width:2950;height:2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194A08" w:rsidRDefault="00194A08">
                            <w:pPr>
                              <w:textDirection w:val="btLr"/>
                            </w:pPr>
                          </w:p>
                        </w:txbxContent>
                      </v:textbox>
                    </v:rect>
                    <v:rect id="Rectangle 5" o:spid="_x0000_s1031" style="position:absolute;left:8388;top:1898;width:900;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mEsMA&#10;AADaAAAADwAAAGRycy9kb3ducmV2LnhtbESPQWvCQBSE7wX/w/KE3urGQkuNrqIWJUhBjB48PrLP&#10;JJh9G3bXGP99Vyj0OMzMN8xs0ZtGdOR8bVnBeJSAIC6srrlUcDpu3r5A+ICssbFMCh7kYTEfvMww&#10;1fbOB+ryUIoIYZ+igiqENpXSFxUZ9CPbEkfvYp3BEKUrpXZ4j3DTyPck+ZQGa44LFba0rqi45jej&#10;wOG2e3yfVtufbJ8vm3KXTY7rs1Kvw345BRGoD//hv3amFXzA8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mEsMAAADaAAAADwAAAAAAAAAAAAAAAACYAgAAZHJzL2Rv&#10;d25yZXYueG1sUEsFBgAAAAAEAAQA9QAAAIgDAAAAAA==&#10;" fillcolor="#00af50" stroked="f">
                      <v:textbox inset="2.53958mm,2.53958mm,2.53958mm,2.53958mm">
                        <w:txbxContent>
                          <w:p w:rsidR="00194A08" w:rsidRDefault="00194A08">
                            <w:pPr>
                              <w:textDirection w:val="btLr"/>
                            </w:pPr>
                          </w:p>
                        </w:txbxContent>
                      </v:textbox>
                    </v:rect>
                    <v:rect id="Rectangle 6" o:spid="_x0000_s1032" style="position:absolute;left:8388;top:1898;width:900;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ysQA&#10;AADaAAAADwAAAGRycy9kb3ducmV2LnhtbESP3WrCQBSE7wu+w3IK3hTdKBg0dRXxj3ohaOwDHLIn&#10;PzR7NmZXjW/fFQq9HGbmG2a+7Ewt7tS6yrKC0TACQZxZXXGh4PuyG0xBOI+ssbZMCp7kYLnovc0x&#10;0fbBZ7qnvhABwi5BBaX3TSKly0oy6Ia2IQ5ebluDPsi2kLrFR4CbWo6jKJYGKw4LJTa0Lin7SW9G&#10;wSHf5PvNx/UUT46z0e6cp3jZPpXqv3erTxCeOv8f/mt/aQUxvK6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q8rEAAAA2gAAAA8AAAAAAAAAAAAAAAAAmAIAAGRycy9k&#10;b3ducmV2LnhtbFBLBQYAAAAABAAEAPUAAACJAwAAAAA=&#10;" filled="f" strokecolor="#00af50" strokeweight="1pt">
                      <v:stroke startarrowwidth="narrow" startarrowlength="short" endarrowwidth="narrow" endarrowlength="short"/>
                      <v:textbox inset="2.53958mm,2.53958mm,2.53958mm,2.53958mm">
                        <w:txbxContent>
                          <w:p w:rsidR="00194A08" w:rsidRDefault="00194A08">
                            <w:pPr>
                              <w:textDirection w:val="btLr"/>
                            </w:pPr>
                          </w:p>
                        </w:txbxContent>
                      </v:textbox>
                    </v:rect>
                    <v:rect id="Rectangle 7" o:spid="_x0000_s1033" style="position:absolute;left:8388;top:1322;width:90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aUcQA&#10;AADaAAAADwAAAGRycy9kb3ducmV2LnhtbESPT2vCQBTE7wW/w/KE3pqN0laJWYMtKFJ68R94fGSf&#10;SUj2bciuJvXTu4VCj8PMb4ZJs8E04kadqywrmEQxCOLc6ooLBcfD+mUOwnlkjY1lUvBDDrLl6CnF&#10;RNued3Tb+0KEEnYJKii9bxMpXV6SQRfZljh4F9sZ9EF2hdQd9qHcNHIax+/SYMVhocSWPkvK6/3V&#10;KJjp+uLvk7fp+fv0oV/7r02/2RqlnsfDagHC0+D/w3/0VgcOfq+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mlHEAAAA2gAAAA8AAAAAAAAAAAAAAAAAmAIAAGRycy9k&#10;b3ducmV2LnhtbFBLBQYAAAAABAAEAPUAAACJAwAAAAA=&#10;" fillcolor="#ffc000" stroked="f">
                      <v:textbox inset="2.53958mm,2.53958mm,2.53958mm,2.53958mm">
                        <w:txbxContent>
                          <w:p w:rsidR="00194A08" w:rsidRDefault="00194A08">
                            <w:pPr>
                              <w:textDirection w:val="btLr"/>
                            </w:pPr>
                          </w:p>
                        </w:txbxContent>
                      </v:textbox>
                    </v:rect>
                    <v:rect id="Rectangle 8" o:spid="_x0000_s1034" style="position:absolute;left:8388;top:1322;width:90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Nv8AA&#10;AADaAAAADwAAAGRycy9kb3ducmV2LnhtbERPu27CMBTdK/UfrFuJrThtEUUBgwpSJTYeZch4FV+c&#10;iPg62G4IfD0ekBiPznu26G0jOvKhdqzgY5iBIC6drtkoOPz9vk9AhIissXFMCq4UYDF/fZlhrt2F&#10;d9TtoxEphEOOCqoY21zKUFZkMQxdS5y4o/MWY4LeSO3xksJtIz+zbCwt1pwaKmxpVVF52v9bBcV5&#10;WxTGjE6j1dh3G/3F37clKzV463+mICL18Sl+uNdaQdqarqQb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eNv8AAAADaAAAADwAAAAAAAAAAAAAAAACYAgAAZHJzL2Rvd25y&#10;ZXYueG1sUEsFBgAAAAAEAAQA9QAAAIUDAAAAAA==&#10;" filled="f" strokecolor="#ffc000" strokeweight="1pt">
                      <v:stroke startarrowwidth="narrow" startarrowlength="short" endarrowwidth="narrow" endarrowlength="short"/>
                      <v:textbox inset="2.53958mm,2.53958mm,2.53958mm,2.53958mm">
                        <w:txbxContent>
                          <w:p w:rsidR="00194A08" w:rsidRDefault="00194A08">
                            <w:pPr>
                              <w:textDirection w:val="btLr"/>
                            </w:pPr>
                          </w:p>
                        </w:txbxContent>
                      </v:textbox>
                    </v:rect>
                    <v:rect id="Rectangle 9" o:spid="_x0000_s1035" style="position:absolute;left:8388;top:705;width:900;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pssIA&#10;AADaAAAADwAAAGRycy9kb3ducmV2LnhtbESPQWsCMRSE74L/ITyhN83ag9qtUcQi9qTVFuzxsXnd&#10;LG5eliS66783QsHjMDPfMPNlZ2txJR8qxwrGowwEceF0xaWCn+/NcAYiRGSNtWNScKMAy0W/N8dc&#10;u5YPdD3GUiQIhxwVmBibXMpQGLIYRq4hTt6f8xZjkr6U2mOb4LaWr1k2kRYrTgsGG1obKs7Hi1UQ&#10;/bY5Vb/tudhPzIff7L6m7rRS6mXQrd5BROriM/zf/tQK3uBxJd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CmywgAAANoAAAAPAAAAAAAAAAAAAAAAAJgCAABkcnMvZG93&#10;bnJldi54bWxQSwUGAAAAAAQABAD1AAAAhwMAAAAA&#10;" fillcolor="red" stroked="f">
                      <v:textbox inset="2.53958mm,2.53958mm,2.53958mm,2.53958mm">
                        <w:txbxContent>
                          <w:p w:rsidR="00194A08" w:rsidRDefault="00194A08">
                            <w:pPr>
                              <w:textDirection w:val="btLr"/>
                            </w:pPr>
                          </w:p>
                        </w:txbxContent>
                      </v:textbox>
                    </v:rect>
                    <v:rect id="Rectangle 10" o:spid="_x0000_s1036" style="position:absolute;left:8388;top:705;width:900;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dc8UA&#10;AADbAAAADwAAAGRycy9kb3ducmV2LnhtbESPT2vCQBDF74LfYRmhN90oUiR1lSKIhULb+Ke9Dtlp&#10;Epqdjdk1xm/vHAreZnhv3vvNct27WnXUhsqzgekkAUWce1txYeB42I4XoEJEtlh7JgM3CrBeDQdL&#10;TK2/ckbdPhZKQjikaKCMsUm1DnlJDsPEN8Si/frWYZS1LbRt8SrhrtazJHnWDiuWhhIb2pSU/+0v&#10;zsD716lzi+x7+/njP05uvjtfsvnZmKdR//oCKlIfH+b/6zcr+EIvv8gA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N1zxQAAANsAAAAPAAAAAAAAAAAAAAAAAJgCAABkcnMv&#10;ZG93bnJldi54bWxQSwUGAAAAAAQABAD1AAAAigMAAAAA&#10;" filled="f" strokecolor="red" strokeweight="1pt">
                      <v:stroke startarrowwidth="narrow" startarrowlength="short" endarrowwidth="narrow" endarrowlength="short"/>
                      <v:textbox inset="2.53958mm,2.53958mm,2.53958mm,2.53958mm">
                        <w:txbxContent>
                          <w:p w:rsidR="00194A08" w:rsidRDefault="00194A08">
                            <w:pPr>
                              <w:textDirection w:val="btLr"/>
                            </w:pPr>
                          </w:p>
                        </w:txbxContent>
                      </v:textbox>
                    </v:rect>
                    <v:rect id="Rectangle 11" o:spid="_x0000_s1037" style="position:absolute;left:8244;top:405;width:295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GNsMA&#10;AADbAAAADwAAAGRycy9kb3ducmV2LnhtbERPS2vCQBC+C/6HZYRepG7sQWrqKlIRSiEErZfehuw0&#10;CWZn0901D399t1DobT6+52x2g2lER87XlhUsFwkI4sLqmksFl4/j4zMIH5A1NpZJwUgedtvpZIOp&#10;tj2fqDuHUsQQ9ikqqEJoUyl9UZFBv7AtceS+rDMYInSl1A77GG4a+ZQkK2mw5thQYUuvFRXX880o&#10;CCM7n3/nd33qs/X7MbsdDp9zpR5mw/4FRKAh/Iv/3G86zl/C7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GNsMAAADbAAAADwAAAAAAAAAAAAAAAACYAgAAZHJzL2Rv&#10;d25yZXYueG1sUEsFBgAAAAAEAAQA9QAAAIgDAAAAAA==&#10;" filled="f" strokeweight="1pt">
                      <v:stroke startarrowwidth="narrow" startarrowlength="short" endarrowwidth="narrow" endarrowlength="short"/>
                      <v:textbox inset="0,0,0,0">
                        <w:txbxContent>
                          <w:p w:rsidR="00E005E5" w:rsidRDefault="00E005E5" w:rsidP="00E005E5">
                            <w:pPr>
                              <w:spacing w:line="481" w:lineRule="auto"/>
                              <w:ind w:left="1318" w:right="50"/>
                              <w:textDirection w:val="btLr"/>
                              <w:rPr>
                                <w:rFonts w:ascii="Montserrat Medium" w:eastAsia="Montserrat Medium" w:hAnsi="Montserrat Medium" w:cs="Montserrat Medium"/>
                                <w:color w:val="000000"/>
                              </w:rPr>
                            </w:pPr>
                          </w:p>
                          <w:p w:rsidR="00194A08" w:rsidRDefault="00C749BD" w:rsidP="00E005E5">
                            <w:pPr>
                              <w:spacing w:line="481" w:lineRule="auto"/>
                              <w:ind w:left="1318" w:right="50"/>
                              <w:textDirection w:val="btLr"/>
                            </w:pPr>
                            <w:r>
                              <w:rPr>
                                <w:rFonts w:ascii="Montserrat Medium" w:eastAsia="Montserrat Medium" w:hAnsi="Montserrat Medium" w:cs="Montserrat Medium"/>
                                <w:color w:val="000000"/>
                              </w:rPr>
                              <w:t>HIGH RISK MEDIUM RISK LOW RISK</w:t>
                            </w:r>
                          </w:p>
                        </w:txbxContent>
                      </v:textbox>
                    </v:rect>
                  </v:group>
                </v:group>
                <w10:wrap type="topAndBottom"/>
              </v:group>
            </w:pict>
          </mc:Fallback>
        </mc:AlternateContent>
      </w:r>
    </w:p>
    <w:p w:rsidR="00E005E5" w:rsidRDefault="00E005E5">
      <w:pPr>
        <w:pStyle w:val="Heading1"/>
        <w:spacing w:line="276" w:lineRule="auto"/>
        <w:rPr>
          <w:rFonts w:ascii="Montserrat" w:eastAsia="Montserrat" w:hAnsi="Montserrat" w:cs="Montserrat"/>
          <w:sz w:val="28"/>
          <w:szCs w:val="28"/>
        </w:rPr>
      </w:pPr>
    </w:p>
    <w:p w:rsidR="00E005E5" w:rsidRDefault="00E005E5">
      <w:pPr>
        <w:pStyle w:val="Heading1"/>
        <w:spacing w:line="276" w:lineRule="auto"/>
        <w:rPr>
          <w:rFonts w:ascii="Montserrat" w:eastAsia="Montserrat" w:hAnsi="Montserrat" w:cs="Montserrat"/>
          <w:sz w:val="28"/>
          <w:szCs w:val="28"/>
        </w:rPr>
      </w:pPr>
    </w:p>
    <w:p w:rsidR="00E005E5" w:rsidRDefault="00E005E5">
      <w:pPr>
        <w:pStyle w:val="Heading1"/>
        <w:spacing w:line="276" w:lineRule="auto"/>
        <w:rPr>
          <w:rFonts w:ascii="Montserrat" w:eastAsia="Montserrat" w:hAnsi="Montserrat" w:cs="Montserrat"/>
          <w:sz w:val="28"/>
          <w:szCs w:val="28"/>
        </w:rPr>
      </w:pPr>
    </w:p>
    <w:p w:rsidR="00194A08" w:rsidRDefault="00C749BD">
      <w:pPr>
        <w:pStyle w:val="Heading1"/>
        <w:spacing w:line="276" w:lineRule="auto"/>
        <w:rPr>
          <w:rFonts w:ascii="Montserrat" w:eastAsia="Montserrat" w:hAnsi="Montserrat" w:cs="Montserrat"/>
          <w:sz w:val="28"/>
          <w:szCs w:val="28"/>
        </w:rPr>
      </w:pPr>
      <w:r>
        <w:rPr>
          <w:rFonts w:ascii="Montserrat" w:eastAsia="Montserrat" w:hAnsi="Montserrat" w:cs="Montserrat"/>
          <w:sz w:val="28"/>
          <w:szCs w:val="28"/>
        </w:rPr>
        <w:lastRenderedPageBreak/>
        <w:t>NIGERIA</w:t>
      </w:r>
    </w:p>
    <w:p w:rsidR="00194A08" w:rsidRDefault="00194A08">
      <w:pPr>
        <w:spacing w:line="276" w:lineRule="auto"/>
        <w:jc w:val="both"/>
        <w:rPr>
          <w:rFonts w:ascii="Montserrat" w:eastAsia="Montserrat" w:hAnsi="Montserrat" w:cs="Montserrat"/>
          <w:color w:val="FFC000"/>
          <w:sz w:val="24"/>
          <w:szCs w:val="24"/>
        </w:rPr>
      </w:pPr>
    </w:p>
    <w:p w:rsidR="00194A08" w:rsidRDefault="00C749BD">
      <w:pPr>
        <w:spacing w:line="276" w:lineRule="auto"/>
        <w:jc w:val="both"/>
        <w:rPr>
          <w:rFonts w:ascii="Montserrat" w:eastAsia="Montserrat" w:hAnsi="Montserrat" w:cs="Montserrat"/>
          <w:b/>
          <w:bCs/>
          <w:color w:val="00B050"/>
          <w:sz w:val="24"/>
          <w:szCs w:val="24"/>
        </w:rPr>
      </w:pPr>
      <w:r>
        <w:rPr>
          <w:rFonts w:ascii="Montserrat" w:eastAsia="Montserrat" w:hAnsi="Montserrat" w:cs="Montserrat"/>
          <w:b/>
          <w:bCs/>
          <w:color w:val="00B050"/>
          <w:sz w:val="24"/>
          <w:szCs w:val="24"/>
        </w:rPr>
        <w:t>US AND NIGERIA TO FORM TASK FORCE ON CHRISTIAN PERSECUTION ALLEGATIONS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The United States plans to work with the Nigerian government to establish a joint task force to address allegations of Christian persecution, a move directed by Secretary of State Marco Rubio. US official Jonathan Pratt announced this during a congressiona</w:t>
      </w:r>
      <w:r>
        <w:rPr>
          <w:rFonts w:ascii="Montserrat" w:eastAsia="Montserrat" w:hAnsi="Montserrat" w:cs="Montserrat"/>
          <w:sz w:val="24"/>
          <w:szCs w:val="24"/>
        </w:rPr>
        <w:t xml:space="preserve">l hearing, following President Donald Trump’s </w:t>
      </w:r>
      <w:proofErr w:type="spellStart"/>
      <w:r>
        <w:rPr>
          <w:rFonts w:ascii="Montserrat" w:eastAsia="Montserrat" w:hAnsi="Montserrat" w:cs="Montserrat"/>
          <w:sz w:val="24"/>
          <w:szCs w:val="24"/>
        </w:rPr>
        <w:t>redesignation</w:t>
      </w:r>
      <w:proofErr w:type="spellEnd"/>
      <w:r>
        <w:rPr>
          <w:rFonts w:ascii="Montserrat" w:eastAsia="Montserrat" w:hAnsi="Montserrat" w:cs="Montserrat"/>
          <w:sz w:val="24"/>
          <w:szCs w:val="24"/>
        </w:rPr>
        <w:t xml:space="preserve"> of Nigeria as a “country of particular concern.” A high-level Nigerian delegation, led by NSA </w:t>
      </w:r>
      <w:proofErr w:type="spellStart"/>
      <w:r>
        <w:rPr>
          <w:rFonts w:ascii="Montserrat" w:eastAsia="Montserrat" w:hAnsi="Montserrat" w:cs="Montserrat"/>
          <w:sz w:val="24"/>
          <w:szCs w:val="24"/>
        </w:rPr>
        <w:t>Nuhu</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Ribadu</w:t>
      </w:r>
      <w:proofErr w:type="spellEnd"/>
      <w:r>
        <w:rPr>
          <w:rFonts w:ascii="Montserrat" w:eastAsia="Montserrat" w:hAnsi="Montserrat" w:cs="Montserrat"/>
          <w:sz w:val="24"/>
          <w:szCs w:val="24"/>
        </w:rPr>
        <w:t xml:space="preserve"> and Attorney-General </w:t>
      </w:r>
      <w:proofErr w:type="spellStart"/>
      <w:r>
        <w:rPr>
          <w:rFonts w:ascii="Montserrat" w:eastAsia="Montserrat" w:hAnsi="Montserrat" w:cs="Montserrat"/>
          <w:sz w:val="24"/>
          <w:szCs w:val="24"/>
        </w:rPr>
        <w:t>Lateef</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Fagbemi</w:t>
      </w:r>
      <w:proofErr w:type="spellEnd"/>
      <w:r>
        <w:rPr>
          <w:rFonts w:ascii="Montserrat" w:eastAsia="Montserrat" w:hAnsi="Montserrat" w:cs="Montserrat"/>
          <w:sz w:val="24"/>
          <w:szCs w:val="24"/>
        </w:rPr>
        <w:t>, is in Washington for meetings with the State Departme</w:t>
      </w:r>
      <w:r>
        <w:rPr>
          <w:rFonts w:ascii="Montserrat" w:eastAsia="Montserrat" w:hAnsi="Montserrat" w:cs="Montserrat"/>
          <w:sz w:val="24"/>
          <w:szCs w:val="24"/>
        </w:rPr>
        <w:t>nt and Department of War, amid Trump’s orders to prepare for potential military action. US officials said the strategy will be diplomatic, security-focused, and economically supportive.</w:t>
      </w:r>
    </w:p>
    <w:p w:rsidR="00194A08" w:rsidRDefault="00C749BD">
      <w:pPr>
        <w:spacing w:line="276" w:lineRule="auto"/>
        <w:jc w:val="both"/>
        <w:rPr>
          <w:rFonts w:ascii="Montserrat" w:eastAsia="Montserrat" w:hAnsi="Montserrat" w:cs="Montserrat"/>
          <w:sz w:val="24"/>
          <w:szCs w:val="24"/>
        </w:rPr>
      </w:pPr>
      <w:proofErr w:type="spellStart"/>
      <w:r>
        <w:rPr>
          <w:rFonts w:ascii="Montserrat" w:eastAsia="Montserrat" w:hAnsi="Montserrat" w:cs="Montserrat"/>
          <w:sz w:val="24"/>
          <w:szCs w:val="24"/>
        </w:rPr>
        <w:t>Nairaland</w:t>
      </w:r>
      <w:proofErr w:type="spellEnd"/>
      <w:r>
        <w:rPr>
          <w:rFonts w:ascii="Montserrat" w:eastAsia="Montserrat" w:hAnsi="Montserrat" w:cs="Montserrat"/>
          <w:sz w:val="24"/>
          <w:szCs w:val="24"/>
        </w:rPr>
        <w:t xml:space="preserve">: </w:t>
      </w:r>
      <w:hyperlink r:id="rId11">
        <w:proofErr w:type="gramStart"/>
        <w:r>
          <w:rPr>
            <w:rFonts w:ascii="Montserrat" w:eastAsia="Montserrat" w:hAnsi="Montserrat" w:cs="Montserrat"/>
            <w:sz w:val="24"/>
            <w:szCs w:val="24"/>
            <w:u w:val="single"/>
          </w:rPr>
          <w:t>US</w:t>
        </w:r>
        <w:proofErr w:type="gramEnd"/>
        <w:r>
          <w:rPr>
            <w:rFonts w:ascii="Montserrat" w:eastAsia="Montserrat" w:hAnsi="Montserrat" w:cs="Montserrat"/>
            <w:sz w:val="24"/>
            <w:szCs w:val="24"/>
            <w:u w:val="single"/>
          </w:rPr>
          <w:t xml:space="preserve"> And Nigeria To Form Task Force On Christian Persecution Allegations</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MASS ABDUCTIONS RETURN, 145 MISSING IN FOUR DAYS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The report of 145 people being abducted in the span of four days from </w:t>
      </w:r>
      <w:proofErr w:type="spellStart"/>
      <w:r>
        <w:rPr>
          <w:rFonts w:ascii="Montserrat" w:eastAsia="Montserrat" w:hAnsi="Montserrat" w:cs="Montserrat"/>
          <w:sz w:val="24"/>
          <w:szCs w:val="24"/>
        </w:rPr>
        <w:t>Kebbi</w:t>
      </w:r>
      <w:proofErr w:type="spellEnd"/>
      <w:r>
        <w:rPr>
          <w:rFonts w:ascii="Montserrat" w:eastAsia="Montserrat" w:hAnsi="Montserrat" w:cs="Montserrat"/>
          <w:sz w:val="24"/>
          <w:szCs w:val="24"/>
        </w:rPr>
        <w:t xml:space="preserve">, Niger, and </w:t>
      </w:r>
      <w:proofErr w:type="spellStart"/>
      <w:r>
        <w:rPr>
          <w:rFonts w:ascii="Montserrat" w:eastAsia="Montserrat" w:hAnsi="Montserrat" w:cs="Montserrat"/>
          <w:sz w:val="24"/>
          <w:szCs w:val="24"/>
        </w:rPr>
        <w:t>Zamfara</w:t>
      </w:r>
      <w:proofErr w:type="spellEnd"/>
      <w:r>
        <w:rPr>
          <w:rFonts w:ascii="Montserrat" w:eastAsia="Montserrat" w:hAnsi="Montserrat" w:cs="Montserrat"/>
          <w:sz w:val="24"/>
          <w:szCs w:val="24"/>
        </w:rPr>
        <w:t xml:space="preserve"> states signals a dangerous resurgence of insecurity in the country. This raises concerns on how well the government </w:t>
      </w:r>
      <w:r w:rsidR="00264639">
        <w:rPr>
          <w:rFonts w:ascii="Montserrat" w:eastAsia="Montserrat" w:hAnsi="Montserrat" w:cs="Montserrat"/>
          <w:sz w:val="24"/>
          <w:szCs w:val="24"/>
        </w:rPr>
        <w:t xml:space="preserve">is able to protect its citizens, </w:t>
      </w:r>
      <w:r>
        <w:rPr>
          <w:rFonts w:ascii="Montserrat" w:eastAsia="Montserrat" w:hAnsi="Montserrat" w:cs="Montserrat"/>
          <w:sz w:val="24"/>
          <w:szCs w:val="24"/>
        </w:rPr>
        <w:t>a major</w:t>
      </w:r>
      <w:r>
        <w:rPr>
          <w:rFonts w:ascii="Montserrat" w:eastAsia="Montserrat" w:hAnsi="Montserrat" w:cs="Montserrat"/>
          <w:sz w:val="24"/>
          <w:szCs w:val="24"/>
        </w:rPr>
        <w:t xml:space="preserve"> issue heading into upcoming elections, where voters demand accountability and stronger safety measures. Previously, electoral campaigns have been focused on promises to reduce insecurity, but many of those promises remained unfulfilled. With national elec</w:t>
      </w:r>
      <w:r>
        <w:rPr>
          <w:rFonts w:ascii="Montserrat" w:eastAsia="Montserrat" w:hAnsi="Montserrat" w:cs="Montserrat"/>
          <w:sz w:val="24"/>
          <w:szCs w:val="24"/>
        </w:rPr>
        <w:t xml:space="preserve">tions approaching in 2027, political leaders must demonstrate solid security solutions and restore confidence that the government can indeed prevent large-scale humanitarian crisis. </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Punch News: </w:t>
      </w:r>
      <w:hyperlink r:id="rId12">
        <w:r>
          <w:rPr>
            <w:rFonts w:ascii="Montserrat" w:eastAsia="Montserrat" w:hAnsi="Montserrat" w:cs="Montserrat"/>
            <w:sz w:val="24"/>
            <w:szCs w:val="24"/>
            <w:u w:val="single"/>
          </w:rPr>
          <w:t>Mass abductions return, 145 missing in four days</w:t>
        </w:r>
      </w:hyperlink>
      <w:r>
        <w:rPr>
          <w:rFonts w:ascii="Montserrat" w:eastAsia="Montserrat" w:hAnsi="Montserrat" w:cs="Montserrat"/>
          <w:sz w:val="24"/>
          <w:szCs w:val="24"/>
        </w:rPr>
        <w:t>. November 18</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NIGERIAN CHILDREN EXPOSED TO CLIMATE CHANGE THREATS, SAYS UNICEF</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A new UNICEF report, The Nigerian Child 2025, warns that Nigeria is among the world’s riskie</w:t>
      </w:r>
      <w:r>
        <w:rPr>
          <w:rFonts w:ascii="Montserrat" w:eastAsia="Montserrat" w:hAnsi="Montserrat" w:cs="Montserrat"/>
          <w:sz w:val="24"/>
          <w:szCs w:val="24"/>
        </w:rPr>
        <w:t>st countries for children facing climate threats yet remains one of the least prepared. Floods, droughts, desertification and extreme heat are intensifying, while systemic gaps in infrastructure, policy and emergency response leave children highly vulnerab</w:t>
      </w:r>
      <w:r>
        <w:rPr>
          <w:rFonts w:ascii="Montserrat" w:eastAsia="Montserrat" w:hAnsi="Montserrat" w:cs="Montserrat"/>
          <w:sz w:val="24"/>
          <w:szCs w:val="24"/>
        </w:rPr>
        <w:t xml:space="preserve">le. Climate pressures worsen </w:t>
      </w:r>
      <w:r>
        <w:rPr>
          <w:rFonts w:ascii="Montserrat" w:eastAsia="Montserrat" w:hAnsi="Montserrat" w:cs="Montserrat"/>
          <w:sz w:val="24"/>
          <w:szCs w:val="24"/>
        </w:rPr>
        <w:lastRenderedPageBreak/>
        <w:t>malnutrition, illness and school disruptions, and Nigeria records the world’s highest pneumonia deaths from pollution among children under five. Poor access to clean water and sanitation further exposes millions to disease. Chi</w:t>
      </w:r>
      <w:r>
        <w:rPr>
          <w:rFonts w:ascii="Montserrat" w:eastAsia="Montserrat" w:hAnsi="Montserrat" w:cs="Montserrat"/>
          <w:sz w:val="24"/>
          <w:szCs w:val="24"/>
        </w:rPr>
        <w:t>ldren from low-income families and girls are most affected, with schools and health facilities lacking basic WASH services.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Punch News: </w:t>
      </w:r>
      <w:hyperlink r:id="rId13">
        <w:r>
          <w:rPr>
            <w:rFonts w:ascii="Montserrat" w:eastAsia="Montserrat" w:hAnsi="Montserrat" w:cs="Montserrat"/>
            <w:sz w:val="24"/>
            <w:szCs w:val="24"/>
            <w:u w:val="single"/>
          </w:rPr>
          <w:t>Niger</w:t>
        </w:r>
        <w:r>
          <w:rPr>
            <w:rFonts w:ascii="Montserrat" w:eastAsia="Montserrat" w:hAnsi="Montserrat" w:cs="Montserrat"/>
            <w:sz w:val="24"/>
            <w:szCs w:val="24"/>
            <w:u w:val="single"/>
          </w:rPr>
          <w:t>ian Children exposed to Climate Change Threats, says UNICEF</w:t>
        </w:r>
      </w:hyperlink>
      <w:r>
        <w:rPr>
          <w:rFonts w:ascii="Montserrat" w:eastAsia="Montserrat" w:hAnsi="Montserrat" w:cs="Montserrat"/>
          <w:sz w:val="24"/>
          <w:szCs w:val="24"/>
        </w:rPr>
        <w:t>. November 17</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color w:val="FF0000"/>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TERRORISTS INVADE CATHOLIC SCHOOL IN NIGER STATE, KIDNAP DOZENS OF STUDENTS FIVE DAYS AFTER KEBBI ATTACK</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Terrorists attacked St. Mary’s </w:t>
      </w:r>
      <w:proofErr w:type="spellStart"/>
      <w:r>
        <w:rPr>
          <w:rFonts w:ascii="Montserrat" w:eastAsia="Montserrat" w:hAnsi="Montserrat" w:cs="Montserrat"/>
          <w:sz w:val="24"/>
          <w:szCs w:val="24"/>
        </w:rPr>
        <w:t>Papiri</w:t>
      </w:r>
      <w:proofErr w:type="spellEnd"/>
      <w:r>
        <w:rPr>
          <w:rFonts w:ascii="Montserrat" w:eastAsia="Montserrat" w:hAnsi="Montserrat" w:cs="Montserrat"/>
          <w:sz w:val="24"/>
          <w:szCs w:val="24"/>
        </w:rPr>
        <w:t xml:space="preserve"> Private Catholic Secondary School in </w:t>
      </w:r>
      <w:proofErr w:type="spellStart"/>
      <w:r>
        <w:rPr>
          <w:rFonts w:ascii="Montserrat" w:eastAsia="Montserrat" w:hAnsi="Montserrat" w:cs="Montserrat"/>
          <w:sz w:val="24"/>
          <w:szCs w:val="24"/>
        </w:rPr>
        <w:t>Agwara</w:t>
      </w:r>
      <w:proofErr w:type="spellEnd"/>
      <w:r>
        <w:rPr>
          <w:rFonts w:ascii="Montserrat" w:eastAsia="Montserrat" w:hAnsi="Montserrat" w:cs="Montserrat"/>
          <w:sz w:val="24"/>
          <w:szCs w:val="24"/>
        </w:rPr>
        <w:t xml:space="preserve"> LGA, Niger State, early Friday, abducting an unconfirmed number of students and teachers. Local officials and community members confirmed the coordinated assault, which occur</w:t>
      </w:r>
      <w:r>
        <w:rPr>
          <w:rFonts w:ascii="Montserrat" w:eastAsia="Montserrat" w:hAnsi="Montserrat" w:cs="Montserrat"/>
          <w:sz w:val="24"/>
          <w:szCs w:val="24"/>
        </w:rPr>
        <w:t xml:space="preserve">red between 2:00 a.m. and 3:00 a.m., though reported figures—ranging from “more than a dozen” to over 100—remain unverified. Security agencies have not released an official statement. The incident follows a similar attack five days earlier on </w:t>
      </w:r>
      <w:proofErr w:type="spellStart"/>
      <w:r>
        <w:rPr>
          <w:rFonts w:ascii="Montserrat" w:eastAsia="Montserrat" w:hAnsi="Montserrat" w:cs="Montserrat"/>
          <w:sz w:val="24"/>
          <w:szCs w:val="24"/>
        </w:rPr>
        <w:t>Maga</w:t>
      </w:r>
      <w:proofErr w:type="spellEnd"/>
      <w:r>
        <w:rPr>
          <w:rFonts w:ascii="Montserrat" w:eastAsia="Montserrat" w:hAnsi="Montserrat" w:cs="Montserrat"/>
          <w:sz w:val="24"/>
          <w:szCs w:val="24"/>
        </w:rPr>
        <w:t xml:space="preserve"> Comprehe</w:t>
      </w:r>
      <w:r>
        <w:rPr>
          <w:rFonts w:ascii="Montserrat" w:eastAsia="Montserrat" w:hAnsi="Montserrat" w:cs="Montserrat"/>
          <w:sz w:val="24"/>
          <w:szCs w:val="24"/>
        </w:rPr>
        <w:t xml:space="preserve">nsive Girls’ Secondary School in </w:t>
      </w:r>
      <w:proofErr w:type="spellStart"/>
      <w:r>
        <w:rPr>
          <w:rFonts w:ascii="Montserrat" w:eastAsia="Montserrat" w:hAnsi="Montserrat" w:cs="Montserrat"/>
          <w:sz w:val="24"/>
          <w:szCs w:val="24"/>
        </w:rPr>
        <w:t>Kebbi</w:t>
      </w:r>
      <w:proofErr w:type="spellEnd"/>
      <w:r>
        <w:rPr>
          <w:rFonts w:ascii="Montserrat" w:eastAsia="Montserrat" w:hAnsi="Montserrat" w:cs="Montserrat"/>
          <w:sz w:val="24"/>
          <w:szCs w:val="24"/>
        </w:rPr>
        <w:t xml:space="preserve"> State, where about 25 students were abducted and one staff member killed, and another recent attack in </w:t>
      </w:r>
      <w:proofErr w:type="spellStart"/>
      <w:r>
        <w:rPr>
          <w:rFonts w:ascii="Montserrat" w:eastAsia="Montserrat" w:hAnsi="Montserrat" w:cs="Montserrat"/>
          <w:sz w:val="24"/>
          <w:szCs w:val="24"/>
        </w:rPr>
        <w:t>Kwara</w:t>
      </w:r>
      <w:proofErr w:type="spellEnd"/>
      <w:r>
        <w:rPr>
          <w:rFonts w:ascii="Montserrat" w:eastAsia="Montserrat" w:hAnsi="Montserrat" w:cs="Montserrat"/>
          <w:sz w:val="24"/>
          <w:szCs w:val="24"/>
        </w:rPr>
        <w:t xml:space="preserve"> that left two security operatives dead.</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Sahara Reporters: </w:t>
      </w:r>
      <w:hyperlink r:id="rId14">
        <w:r>
          <w:rPr>
            <w:rFonts w:ascii="Montserrat" w:eastAsia="Montserrat" w:hAnsi="Montserrat" w:cs="Montserrat"/>
            <w:sz w:val="24"/>
            <w:szCs w:val="24"/>
            <w:u w:val="single"/>
          </w:rPr>
          <w:t xml:space="preserve">Terrorists Invade Catholic School </w:t>
        </w:r>
        <w:proofErr w:type="gramStart"/>
        <w:r>
          <w:rPr>
            <w:rFonts w:ascii="Montserrat" w:eastAsia="Montserrat" w:hAnsi="Montserrat" w:cs="Montserrat"/>
            <w:sz w:val="24"/>
            <w:szCs w:val="24"/>
            <w:u w:val="single"/>
          </w:rPr>
          <w:t>In</w:t>
        </w:r>
        <w:proofErr w:type="gramEnd"/>
        <w:r>
          <w:rPr>
            <w:rFonts w:ascii="Montserrat" w:eastAsia="Montserrat" w:hAnsi="Montserrat" w:cs="Montserrat"/>
            <w:sz w:val="24"/>
            <w:szCs w:val="24"/>
            <w:u w:val="single"/>
          </w:rPr>
          <w:t xml:space="preserve"> Niger State, Kidnap Dozens Of Students Five Days After </w:t>
        </w:r>
        <w:proofErr w:type="spellStart"/>
        <w:r>
          <w:rPr>
            <w:rFonts w:ascii="Montserrat" w:eastAsia="Montserrat" w:hAnsi="Montserrat" w:cs="Montserrat"/>
            <w:sz w:val="24"/>
            <w:szCs w:val="24"/>
            <w:u w:val="single"/>
          </w:rPr>
          <w:t>Kebbi</w:t>
        </w:r>
        <w:proofErr w:type="spellEnd"/>
        <w:r>
          <w:rPr>
            <w:rFonts w:ascii="Montserrat" w:eastAsia="Montserrat" w:hAnsi="Montserrat" w:cs="Montserrat"/>
            <w:sz w:val="24"/>
            <w:szCs w:val="24"/>
            <w:u w:val="single"/>
          </w:rPr>
          <w:t xml:space="preserve"> Attack</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color w:val="000000"/>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NIGERIA RANKS 8TH OUT OF 193 COU</w:t>
      </w:r>
      <w:r>
        <w:rPr>
          <w:rFonts w:ascii="Montserrat" w:eastAsia="Montserrat" w:hAnsi="Montserrat" w:cs="Montserrat"/>
          <w:b/>
          <w:bCs/>
          <w:color w:val="EE0000"/>
          <w:sz w:val="24"/>
          <w:szCs w:val="24"/>
        </w:rPr>
        <w:t>NTRIES IN THE GLOBAL ORGANIZED CRIME INDEX</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Nigeria ranks 8th out of 193 countries in the global organized crime index (2025): Here are the first 15 countries.1. Myanmar 2. Colombia 3. Mexico 4. Ecuador 5. Paraguay 6. DR Congo 7. South Africa 8. Nigeria 9. </w:t>
      </w:r>
      <w:r>
        <w:rPr>
          <w:rFonts w:ascii="Montserrat" w:eastAsia="Montserrat" w:hAnsi="Montserrat" w:cs="Montserrat"/>
          <w:sz w:val="24"/>
          <w:szCs w:val="24"/>
        </w:rPr>
        <w:t>Lebanon 10. Turkey 11. Kenya 12. Iraq 13. Honduras 14. Brazil 15. Libya</w:t>
      </w:r>
    </w:p>
    <w:p w:rsidR="00194A08" w:rsidRDefault="00C749BD">
      <w:pPr>
        <w:spacing w:line="276" w:lineRule="auto"/>
        <w:jc w:val="both"/>
        <w:rPr>
          <w:rFonts w:ascii="Montserrat" w:eastAsia="Montserrat" w:hAnsi="Montserrat" w:cs="Montserrat"/>
          <w:sz w:val="24"/>
          <w:szCs w:val="24"/>
        </w:rPr>
      </w:pPr>
      <w:proofErr w:type="spellStart"/>
      <w:r>
        <w:rPr>
          <w:rFonts w:ascii="Montserrat" w:eastAsia="Montserrat" w:hAnsi="Montserrat" w:cs="Montserrat"/>
          <w:sz w:val="24"/>
          <w:szCs w:val="24"/>
        </w:rPr>
        <w:t>Nairaland</w:t>
      </w:r>
      <w:proofErr w:type="spellEnd"/>
      <w:r>
        <w:rPr>
          <w:rFonts w:ascii="Montserrat" w:eastAsia="Montserrat" w:hAnsi="Montserrat" w:cs="Montserrat"/>
          <w:sz w:val="24"/>
          <w:szCs w:val="24"/>
        </w:rPr>
        <w:t xml:space="preserve">: </w:t>
      </w:r>
      <w:hyperlink r:id="rId15">
        <w:r>
          <w:rPr>
            <w:rFonts w:ascii="Montserrat" w:eastAsia="Montserrat" w:hAnsi="Montserrat" w:cs="Montserrat"/>
            <w:sz w:val="24"/>
            <w:szCs w:val="24"/>
            <w:u w:val="single"/>
          </w:rPr>
          <w:t xml:space="preserve">Nigeria Ranks 8th Out Of 193 Countries </w:t>
        </w:r>
        <w:proofErr w:type="gramStart"/>
        <w:r>
          <w:rPr>
            <w:rFonts w:ascii="Montserrat" w:eastAsia="Montserrat" w:hAnsi="Montserrat" w:cs="Montserrat"/>
            <w:sz w:val="24"/>
            <w:szCs w:val="24"/>
            <w:u w:val="single"/>
          </w:rPr>
          <w:t>In</w:t>
        </w:r>
        <w:proofErr w:type="gramEnd"/>
        <w:r>
          <w:rPr>
            <w:rFonts w:ascii="Montserrat" w:eastAsia="Montserrat" w:hAnsi="Montserrat" w:cs="Montserrat"/>
            <w:sz w:val="24"/>
            <w:szCs w:val="24"/>
            <w:u w:val="single"/>
          </w:rPr>
          <w:t xml:space="preserve"> The Global Organized Crime Index</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w:t>
      </w:r>
      <w:r>
        <w:rPr>
          <w:rFonts w:ascii="Montserrat" w:eastAsia="Montserrat" w:hAnsi="Montserrat" w:cs="Montserrat"/>
          <w:sz w:val="24"/>
          <w:szCs w:val="24"/>
        </w:rPr>
        <w:t>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NNAMDI KANU'S SENTENCING: LIFE IMPRISONMENT (NOT IN KUJE), NO DIGITAL DEVICE</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The infamous leader of the proscribed Independent People of Biafra (IPOB), </w:t>
      </w:r>
      <w:proofErr w:type="spellStart"/>
      <w:r>
        <w:rPr>
          <w:rFonts w:ascii="Montserrat" w:eastAsia="Montserrat" w:hAnsi="Montserrat" w:cs="Montserrat"/>
          <w:sz w:val="24"/>
          <w:szCs w:val="24"/>
        </w:rPr>
        <w:t>Mazi</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Nnamdi</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Kanu</w:t>
      </w:r>
      <w:proofErr w:type="spellEnd"/>
      <w:r>
        <w:rPr>
          <w:rFonts w:ascii="Montserrat" w:eastAsia="Montserrat" w:hAnsi="Montserrat" w:cs="Montserrat"/>
          <w:sz w:val="24"/>
          <w:szCs w:val="24"/>
        </w:rPr>
        <w:t xml:space="preserve"> has finally been handed a sentence at the Federal high court sitting in Abuja. Justice James </w:t>
      </w:r>
      <w:proofErr w:type="spellStart"/>
      <w:r>
        <w:rPr>
          <w:rFonts w:ascii="Montserrat" w:eastAsia="Montserrat" w:hAnsi="Montserrat" w:cs="Montserrat"/>
          <w:sz w:val="24"/>
          <w:szCs w:val="24"/>
        </w:rPr>
        <w:t>Omotoso</w:t>
      </w:r>
      <w:proofErr w:type="spellEnd"/>
      <w:r>
        <w:rPr>
          <w:rFonts w:ascii="Montserrat" w:eastAsia="Montserrat" w:hAnsi="Montserrat" w:cs="Montserrat"/>
          <w:sz w:val="24"/>
          <w:szCs w:val="24"/>
        </w:rPr>
        <w:t xml:space="preserve"> ruled that </w:t>
      </w:r>
      <w:proofErr w:type="spellStart"/>
      <w:r>
        <w:rPr>
          <w:rFonts w:ascii="Montserrat" w:eastAsia="Montserrat" w:hAnsi="Montserrat" w:cs="Montserrat"/>
          <w:sz w:val="24"/>
          <w:szCs w:val="24"/>
        </w:rPr>
        <w:t>Nnamdi</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Kanu</w:t>
      </w:r>
      <w:proofErr w:type="spellEnd"/>
      <w:r>
        <w:rPr>
          <w:rFonts w:ascii="Montserrat" w:eastAsia="Montserrat" w:hAnsi="Montserrat" w:cs="Montserrat"/>
          <w:sz w:val="24"/>
          <w:szCs w:val="24"/>
        </w:rPr>
        <w:t xml:space="preserve"> must be held in a secure facility suitab</w:t>
      </w:r>
      <w:r>
        <w:rPr>
          <w:rFonts w:ascii="Montserrat" w:eastAsia="Montserrat" w:hAnsi="Montserrat" w:cs="Montserrat"/>
          <w:sz w:val="24"/>
          <w:szCs w:val="24"/>
        </w:rPr>
        <w:t xml:space="preserve">le for his custody, stating that </w:t>
      </w:r>
      <w:proofErr w:type="spellStart"/>
      <w:r>
        <w:rPr>
          <w:rFonts w:ascii="Montserrat" w:eastAsia="Montserrat" w:hAnsi="Montserrat" w:cs="Montserrat"/>
          <w:sz w:val="24"/>
          <w:szCs w:val="24"/>
        </w:rPr>
        <w:t>Kuje</w:t>
      </w:r>
      <w:proofErr w:type="spellEnd"/>
      <w:r>
        <w:rPr>
          <w:rFonts w:ascii="Montserrat" w:eastAsia="Montserrat" w:hAnsi="Montserrat" w:cs="Montserrat"/>
          <w:sz w:val="24"/>
          <w:szCs w:val="24"/>
        </w:rPr>
        <w:t xml:space="preserve"> </w:t>
      </w:r>
      <w:r>
        <w:rPr>
          <w:rFonts w:ascii="Montserrat" w:eastAsia="Montserrat" w:hAnsi="Montserrat" w:cs="Montserrat"/>
          <w:sz w:val="24"/>
          <w:szCs w:val="24"/>
        </w:rPr>
        <w:lastRenderedPageBreak/>
        <w:t xml:space="preserve">Correctional Centre is not viable. He must not have access to digital devices unless monitored by the Office of the National Security Adviser. The judge ordered that </w:t>
      </w:r>
      <w:proofErr w:type="spellStart"/>
      <w:r>
        <w:rPr>
          <w:rFonts w:ascii="Montserrat" w:eastAsia="Montserrat" w:hAnsi="Montserrat" w:cs="Montserrat"/>
          <w:sz w:val="24"/>
          <w:szCs w:val="24"/>
        </w:rPr>
        <w:t>Kanu</w:t>
      </w:r>
      <w:proofErr w:type="spellEnd"/>
      <w:r>
        <w:rPr>
          <w:rFonts w:ascii="Montserrat" w:eastAsia="Montserrat" w:hAnsi="Montserrat" w:cs="Montserrat"/>
          <w:sz w:val="24"/>
          <w:szCs w:val="24"/>
        </w:rPr>
        <w:t xml:space="preserve"> be kept in protective custody in any appropriat</w:t>
      </w:r>
      <w:r>
        <w:rPr>
          <w:rFonts w:ascii="Montserrat" w:eastAsia="Montserrat" w:hAnsi="Montserrat" w:cs="Montserrat"/>
          <w:sz w:val="24"/>
          <w:szCs w:val="24"/>
        </w:rPr>
        <w:t xml:space="preserve">e correctional </w:t>
      </w:r>
      <w:proofErr w:type="spellStart"/>
      <w:r>
        <w:rPr>
          <w:rFonts w:ascii="Montserrat" w:eastAsia="Montserrat" w:hAnsi="Montserrat" w:cs="Montserrat"/>
          <w:sz w:val="24"/>
          <w:szCs w:val="24"/>
        </w:rPr>
        <w:t>centre</w:t>
      </w:r>
      <w:proofErr w:type="spellEnd"/>
      <w:r>
        <w:rPr>
          <w:rFonts w:ascii="Montserrat" w:eastAsia="Montserrat" w:hAnsi="Montserrat" w:cs="Montserrat"/>
          <w:sz w:val="24"/>
          <w:szCs w:val="24"/>
        </w:rPr>
        <w:t xml:space="preserve"> nationwide and directed that his transmitter be handed over to the federal government. The court imposed life imprisonment for counts 1, 4, 5, and 6; 20 years without fine for count 3; and 5 years without fine for count 7, with all te</w:t>
      </w:r>
      <w:r>
        <w:rPr>
          <w:rFonts w:ascii="Montserrat" w:eastAsia="Montserrat" w:hAnsi="Montserrat" w:cs="Montserrat"/>
          <w:sz w:val="24"/>
          <w:szCs w:val="24"/>
        </w:rPr>
        <w:t>rms running concurrently.</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Vanguard News: </w:t>
      </w:r>
      <w:hyperlink r:id="rId16">
        <w:proofErr w:type="spellStart"/>
        <w:r>
          <w:rPr>
            <w:rFonts w:ascii="Montserrat" w:eastAsia="Montserrat" w:hAnsi="Montserrat" w:cs="Montserrat"/>
            <w:sz w:val="24"/>
            <w:szCs w:val="24"/>
            <w:u w:val="single"/>
          </w:rPr>
          <w:t>Nnamdi</w:t>
        </w:r>
        <w:proofErr w:type="spellEnd"/>
        <w:r>
          <w:rPr>
            <w:rFonts w:ascii="Montserrat" w:eastAsia="Montserrat" w:hAnsi="Montserrat" w:cs="Montserrat"/>
            <w:sz w:val="24"/>
            <w:szCs w:val="24"/>
            <w:u w:val="single"/>
          </w:rPr>
          <w:t xml:space="preserve"> </w:t>
        </w:r>
        <w:proofErr w:type="spellStart"/>
        <w:r>
          <w:rPr>
            <w:rFonts w:ascii="Montserrat" w:eastAsia="Montserrat" w:hAnsi="Montserrat" w:cs="Montserrat"/>
            <w:sz w:val="24"/>
            <w:szCs w:val="24"/>
            <w:u w:val="single"/>
          </w:rPr>
          <w:t>Kanu's</w:t>
        </w:r>
        <w:proofErr w:type="spellEnd"/>
        <w:r>
          <w:rPr>
            <w:rFonts w:ascii="Montserrat" w:eastAsia="Montserrat" w:hAnsi="Montserrat" w:cs="Montserrat"/>
            <w:sz w:val="24"/>
            <w:szCs w:val="24"/>
            <w:u w:val="single"/>
          </w:rPr>
          <w:t xml:space="preserve"> Sentencing: Life Imprisonment (not In </w:t>
        </w:r>
        <w:proofErr w:type="spellStart"/>
        <w:r>
          <w:rPr>
            <w:rFonts w:ascii="Montserrat" w:eastAsia="Montserrat" w:hAnsi="Montserrat" w:cs="Montserrat"/>
            <w:sz w:val="24"/>
            <w:szCs w:val="24"/>
            <w:u w:val="single"/>
          </w:rPr>
          <w:t>Kuje</w:t>
        </w:r>
        <w:proofErr w:type="spellEnd"/>
        <w:r>
          <w:rPr>
            <w:rFonts w:ascii="Montserrat" w:eastAsia="Montserrat" w:hAnsi="Montserrat" w:cs="Montserrat"/>
            <w:sz w:val="24"/>
            <w:szCs w:val="24"/>
            <w:u w:val="single"/>
          </w:rPr>
          <w:t>), No Digital Device</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i/>
          <w:iCs/>
          <w:sz w:val="20"/>
          <w:szCs w:val="20"/>
        </w:rPr>
      </w:pPr>
    </w:p>
    <w:p w:rsidR="00194A08" w:rsidRDefault="00194A08">
      <w:pPr>
        <w:spacing w:line="276" w:lineRule="auto"/>
        <w:jc w:val="both"/>
        <w:rPr>
          <w:rFonts w:ascii="Montserrat" w:eastAsia="Montserrat" w:hAnsi="Montserrat" w:cs="Montserrat"/>
          <w:i/>
          <w:iCs/>
          <w:sz w:val="20"/>
          <w:szCs w:val="20"/>
        </w:rPr>
      </w:pPr>
    </w:p>
    <w:p w:rsidR="00194A08" w:rsidRDefault="00C749BD">
      <w:pPr>
        <w:pStyle w:val="Heading1"/>
        <w:spacing w:line="276" w:lineRule="auto"/>
        <w:rPr>
          <w:rFonts w:ascii="Montserrat" w:eastAsia="Montserrat" w:hAnsi="Montserrat" w:cs="Montserrat"/>
          <w:color w:val="FF0000"/>
          <w:sz w:val="28"/>
          <w:szCs w:val="28"/>
        </w:rPr>
      </w:pPr>
      <w:bookmarkStart w:id="0" w:name="_heading=h.lh56lipqyt8l" w:colFirst="0" w:colLast="0"/>
      <w:bookmarkEnd w:id="0"/>
      <w:r>
        <w:rPr>
          <w:rFonts w:ascii="Montserrat" w:eastAsia="Montserrat" w:hAnsi="Montserrat" w:cs="Montserrat"/>
          <w:sz w:val="28"/>
          <w:szCs w:val="28"/>
        </w:rPr>
        <w:t>AFRICA</w:t>
      </w:r>
      <w:r>
        <w:rPr>
          <w:rFonts w:ascii="Montserrat" w:eastAsia="Montserrat" w:hAnsi="Montserrat" w:cs="Montserrat"/>
          <w:color w:val="FF0000"/>
          <w:sz w:val="28"/>
          <w:szCs w:val="28"/>
        </w:rPr>
        <w:t xml:space="preserve"> </w:t>
      </w:r>
    </w:p>
    <w:p w:rsidR="00264639" w:rsidRDefault="00264639">
      <w:pPr>
        <w:spacing w:line="276" w:lineRule="auto"/>
        <w:jc w:val="both"/>
        <w:rPr>
          <w:rFonts w:ascii="Montserrat" w:eastAsia="Montserrat" w:hAnsi="Montserrat" w:cs="Montserrat"/>
          <w:b/>
          <w:bCs/>
          <w:color w:val="00B050"/>
          <w:sz w:val="24"/>
          <w:szCs w:val="24"/>
        </w:rPr>
      </w:pPr>
    </w:p>
    <w:p w:rsidR="00194A08" w:rsidRDefault="00C749BD">
      <w:pPr>
        <w:spacing w:line="276" w:lineRule="auto"/>
        <w:jc w:val="both"/>
        <w:rPr>
          <w:rFonts w:ascii="Montserrat" w:eastAsia="Montserrat" w:hAnsi="Montserrat" w:cs="Montserrat"/>
          <w:b/>
          <w:bCs/>
          <w:color w:val="00B050"/>
          <w:sz w:val="24"/>
          <w:szCs w:val="24"/>
        </w:rPr>
      </w:pPr>
      <w:r>
        <w:rPr>
          <w:rFonts w:ascii="Montserrat" w:eastAsia="Montserrat" w:hAnsi="Montserrat" w:cs="Montserrat"/>
          <w:b/>
          <w:bCs/>
          <w:color w:val="00B050"/>
          <w:sz w:val="24"/>
          <w:szCs w:val="24"/>
        </w:rPr>
        <w:t>ELIMINATING CERVICAL CANCER IN AFRICA – DR ISSIMOUHA DILLÉ EXPLAINS WHY AFRICA CAN WIN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On Cervical Cancer Elimination Day of Action, </w:t>
      </w:r>
      <w:proofErr w:type="spellStart"/>
      <w:r>
        <w:rPr>
          <w:rFonts w:ascii="Montserrat" w:eastAsia="Montserrat" w:hAnsi="Montserrat" w:cs="Montserrat"/>
          <w:sz w:val="24"/>
          <w:szCs w:val="24"/>
        </w:rPr>
        <w:t>Dr</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Issimouha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Dillé</w:t>
      </w:r>
      <w:proofErr w:type="spellEnd"/>
      <w:r>
        <w:rPr>
          <w:rFonts w:ascii="Montserrat" w:eastAsia="Montserrat" w:hAnsi="Montserrat" w:cs="Montserrat"/>
          <w:sz w:val="24"/>
          <w:szCs w:val="24"/>
        </w:rPr>
        <w:t>, WHO Africa’s Adviser on Cancer Control, emphasized that cervical cancer — despite being largely prevent</w:t>
      </w:r>
      <w:r>
        <w:rPr>
          <w:rFonts w:ascii="Montserrat" w:eastAsia="Montserrat" w:hAnsi="Montserrat" w:cs="Montserrat"/>
          <w:sz w:val="24"/>
          <w:szCs w:val="24"/>
        </w:rPr>
        <w:t>able — continues to pose a major public-health challenge in Africa. She argued that with strategic investments in vaccination (HPV), screening, and treatment infrastructure, African countries can make significant strides toward elimination.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WHO: </w:t>
      </w:r>
      <w:hyperlink r:id="rId17">
        <w:r>
          <w:rPr>
            <w:rFonts w:ascii="Montserrat" w:eastAsia="Montserrat" w:hAnsi="Montserrat" w:cs="Montserrat"/>
            <w:sz w:val="24"/>
            <w:szCs w:val="24"/>
            <w:u w:val="single"/>
          </w:rPr>
          <w:t xml:space="preserve">Eliminating Cervical Cancer in Africa – </w:t>
        </w:r>
        <w:proofErr w:type="spellStart"/>
        <w:r>
          <w:rPr>
            <w:rFonts w:ascii="Montserrat" w:eastAsia="Montserrat" w:hAnsi="Montserrat" w:cs="Montserrat"/>
            <w:sz w:val="24"/>
            <w:szCs w:val="24"/>
            <w:u w:val="single"/>
          </w:rPr>
          <w:t>Dr</w:t>
        </w:r>
        <w:proofErr w:type="spellEnd"/>
        <w:r>
          <w:rPr>
            <w:rFonts w:ascii="Montserrat" w:eastAsia="Montserrat" w:hAnsi="Montserrat" w:cs="Montserrat"/>
            <w:sz w:val="24"/>
            <w:szCs w:val="24"/>
            <w:u w:val="single"/>
          </w:rPr>
          <w:t xml:space="preserve"> </w:t>
        </w:r>
        <w:proofErr w:type="spellStart"/>
        <w:r>
          <w:rPr>
            <w:rFonts w:ascii="Montserrat" w:eastAsia="Montserrat" w:hAnsi="Montserrat" w:cs="Montserrat"/>
            <w:sz w:val="24"/>
            <w:szCs w:val="24"/>
            <w:u w:val="single"/>
          </w:rPr>
          <w:t>Issimouha</w:t>
        </w:r>
        <w:proofErr w:type="spellEnd"/>
        <w:r>
          <w:rPr>
            <w:rFonts w:ascii="Montserrat" w:eastAsia="Montserrat" w:hAnsi="Montserrat" w:cs="Montserrat"/>
            <w:sz w:val="24"/>
            <w:szCs w:val="24"/>
            <w:u w:val="single"/>
          </w:rPr>
          <w:t xml:space="preserve"> </w:t>
        </w:r>
        <w:proofErr w:type="spellStart"/>
        <w:r>
          <w:rPr>
            <w:rFonts w:ascii="Montserrat" w:eastAsia="Montserrat" w:hAnsi="Montserrat" w:cs="Montserrat"/>
            <w:sz w:val="24"/>
            <w:szCs w:val="24"/>
            <w:u w:val="single"/>
          </w:rPr>
          <w:t>Dillé</w:t>
        </w:r>
        <w:proofErr w:type="spellEnd"/>
        <w:r>
          <w:rPr>
            <w:rFonts w:ascii="Montserrat" w:eastAsia="Montserrat" w:hAnsi="Montserrat" w:cs="Montserrat"/>
            <w:sz w:val="24"/>
            <w:szCs w:val="24"/>
            <w:u w:val="single"/>
          </w:rPr>
          <w:t xml:space="preserve"> explains why Africa can win</w:t>
        </w:r>
      </w:hyperlink>
      <w:r>
        <w:rPr>
          <w:rFonts w:ascii="Montserrat" w:eastAsia="Montserrat" w:hAnsi="Montserrat" w:cs="Montserrat"/>
          <w:sz w:val="24"/>
          <w:szCs w:val="24"/>
        </w:rPr>
        <w:t>. November 17</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color w:val="00B050"/>
          <w:sz w:val="24"/>
          <w:szCs w:val="24"/>
        </w:rPr>
      </w:pPr>
    </w:p>
    <w:p w:rsidR="00194A08" w:rsidRDefault="00C749BD">
      <w:pPr>
        <w:spacing w:line="276"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FORTY-FIVE DAYS THAT CHANGED ELECTIONS IN AFRICA?</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Within a span of 45 days, several elections</w:t>
      </w:r>
      <w:r>
        <w:rPr>
          <w:rFonts w:ascii="Montserrat" w:eastAsia="Montserrat" w:hAnsi="Montserrat" w:cs="Montserrat"/>
          <w:sz w:val="24"/>
          <w:szCs w:val="24"/>
        </w:rPr>
        <w:t xml:space="preserve"> across Africa have displayed a worrisome decline in the legitimacy of democracy: In Malawi, former president Peter </w:t>
      </w:r>
      <w:proofErr w:type="spellStart"/>
      <w:r>
        <w:rPr>
          <w:rFonts w:ascii="Montserrat" w:eastAsia="Montserrat" w:hAnsi="Montserrat" w:cs="Montserrat"/>
          <w:sz w:val="24"/>
          <w:szCs w:val="24"/>
        </w:rPr>
        <w:t>Mutharika</w:t>
      </w:r>
      <w:proofErr w:type="spellEnd"/>
      <w:r>
        <w:rPr>
          <w:rFonts w:ascii="Montserrat" w:eastAsia="Montserrat" w:hAnsi="Montserrat" w:cs="Montserrat"/>
          <w:sz w:val="24"/>
          <w:szCs w:val="24"/>
        </w:rPr>
        <w:t xml:space="preserve"> defeated Lazarus </w:t>
      </w:r>
      <w:proofErr w:type="spellStart"/>
      <w:r>
        <w:rPr>
          <w:rFonts w:ascii="Montserrat" w:eastAsia="Montserrat" w:hAnsi="Montserrat" w:cs="Montserrat"/>
          <w:sz w:val="24"/>
          <w:szCs w:val="24"/>
        </w:rPr>
        <w:t>Chakwera</w:t>
      </w:r>
      <w:proofErr w:type="spellEnd"/>
      <w:r>
        <w:rPr>
          <w:rFonts w:ascii="Montserrat" w:eastAsia="Montserrat" w:hAnsi="Montserrat" w:cs="Montserrat"/>
          <w:sz w:val="24"/>
          <w:szCs w:val="24"/>
        </w:rPr>
        <w:t xml:space="preserve">, reversing a previous contested outcome. In Cameroon, 92-year-old Paul </w:t>
      </w:r>
      <w:proofErr w:type="spellStart"/>
      <w:r>
        <w:rPr>
          <w:rFonts w:ascii="Montserrat" w:eastAsia="Montserrat" w:hAnsi="Montserrat" w:cs="Montserrat"/>
          <w:sz w:val="24"/>
          <w:szCs w:val="24"/>
        </w:rPr>
        <w:t>Biya</w:t>
      </w:r>
      <w:proofErr w:type="spellEnd"/>
      <w:r>
        <w:rPr>
          <w:rFonts w:ascii="Montserrat" w:eastAsia="Montserrat" w:hAnsi="Montserrat" w:cs="Montserrat"/>
          <w:sz w:val="24"/>
          <w:szCs w:val="24"/>
        </w:rPr>
        <w:t xml:space="preserve"> secured his seventh term ami</w:t>
      </w:r>
      <w:r>
        <w:rPr>
          <w:rFonts w:ascii="Montserrat" w:eastAsia="Montserrat" w:hAnsi="Montserrat" w:cs="Montserrat"/>
          <w:sz w:val="24"/>
          <w:szCs w:val="24"/>
        </w:rPr>
        <w:t xml:space="preserve">d accusations of illegitimacy. In Côte d’Ivoire, President </w:t>
      </w:r>
      <w:proofErr w:type="spellStart"/>
      <w:r>
        <w:rPr>
          <w:rFonts w:ascii="Montserrat" w:eastAsia="Montserrat" w:hAnsi="Montserrat" w:cs="Montserrat"/>
          <w:sz w:val="24"/>
          <w:szCs w:val="24"/>
        </w:rPr>
        <w:t>Alassane</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Ouattara</w:t>
      </w:r>
      <w:proofErr w:type="spellEnd"/>
      <w:r>
        <w:rPr>
          <w:rFonts w:ascii="Montserrat" w:eastAsia="Montserrat" w:hAnsi="Montserrat" w:cs="Montserrat"/>
          <w:sz w:val="24"/>
          <w:szCs w:val="24"/>
        </w:rPr>
        <w:t xml:space="preserve"> effectively ran unopposed and gave himself nearly 90% of the vote. Most alarmingly, Tanzania’s election on October 29 was marred by a harsh crackdown: under President </w:t>
      </w:r>
      <w:proofErr w:type="spellStart"/>
      <w:r>
        <w:rPr>
          <w:rFonts w:ascii="Montserrat" w:eastAsia="Montserrat" w:hAnsi="Montserrat" w:cs="Montserrat"/>
          <w:sz w:val="24"/>
          <w:szCs w:val="24"/>
        </w:rPr>
        <w:t>Samia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Suluhu</w:t>
      </w:r>
      <w:proofErr w:type="spellEnd"/>
      <w:r>
        <w:rPr>
          <w:rFonts w:ascii="Montserrat" w:eastAsia="Montserrat" w:hAnsi="Montserrat" w:cs="Montserrat"/>
          <w:sz w:val="24"/>
          <w:szCs w:val="24"/>
        </w:rPr>
        <w:t xml:space="preserve"> Hassan, </w:t>
      </w:r>
      <w:proofErr w:type="gramStart"/>
      <w:r>
        <w:rPr>
          <w:rFonts w:ascii="Montserrat" w:eastAsia="Montserrat" w:hAnsi="Montserrat" w:cs="Montserrat"/>
          <w:sz w:val="24"/>
          <w:szCs w:val="24"/>
        </w:rPr>
        <w:t>authorities</w:t>
      </w:r>
      <w:proofErr w:type="gramEnd"/>
      <w:r>
        <w:rPr>
          <w:rFonts w:ascii="Montserrat" w:eastAsia="Montserrat" w:hAnsi="Montserrat" w:cs="Montserrat"/>
          <w:sz w:val="24"/>
          <w:szCs w:val="24"/>
        </w:rPr>
        <w:t xml:space="preserve"> allegedly orchestrated violence, imposed internet shutdowns, and later declared her the winner with almost 98% of the vote; many people were reportedly killed, and both the African Union and SADC rejected the results. These series of e</w:t>
      </w:r>
      <w:r>
        <w:rPr>
          <w:rFonts w:ascii="Montserrat" w:eastAsia="Montserrat" w:hAnsi="Montserrat" w:cs="Montserrat"/>
          <w:sz w:val="24"/>
          <w:szCs w:val="24"/>
        </w:rPr>
        <w:t>vents have raised serious concerns about election fairness and political stability on the continent.</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This Day News: </w:t>
      </w:r>
      <w:hyperlink r:id="rId18">
        <w:r>
          <w:rPr>
            <w:rFonts w:ascii="Montserrat" w:eastAsia="Montserrat" w:hAnsi="Montserrat" w:cs="Montserrat"/>
            <w:sz w:val="24"/>
            <w:szCs w:val="24"/>
            <w:u w:val="single"/>
          </w:rPr>
          <w:t>Forty-five days that changed elections in Africa</w:t>
        </w:r>
        <w:proofErr w:type="gramStart"/>
        <w:r>
          <w:rPr>
            <w:rFonts w:ascii="Montserrat" w:eastAsia="Montserrat" w:hAnsi="Montserrat" w:cs="Montserrat"/>
            <w:sz w:val="24"/>
            <w:szCs w:val="24"/>
            <w:u w:val="single"/>
          </w:rPr>
          <w:t>?</w:t>
        </w:r>
      </w:hyperlink>
      <w:r>
        <w:rPr>
          <w:rFonts w:ascii="Montserrat" w:eastAsia="Montserrat" w:hAnsi="Montserrat" w:cs="Montserrat"/>
          <w:sz w:val="24"/>
          <w:szCs w:val="24"/>
        </w:rPr>
        <w:t>.</w:t>
      </w:r>
      <w:proofErr w:type="gramEnd"/>
      <w:r>
        <w:rPr>
          <w:rFonts w:ascii="Montserrat" w:eastAsia="Montserrat" w:hAnsi="Montserrat" w:cs="Montserrat"/>
          <w:sz w:val="24"/>
          <w:szCs w:val="24"/>
        </w:rPr>
        <w:t xml:space="preserve"> November 19</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AFRICA BECOMES NEW EPICENTRE OF GLOBAL CYBER ATTACKS AS AI-DRIVEN THREATS SURGE</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Africa is emerging as a major target for global </w:t>
      </w:r>
      <w:proofErr w:type="spellStart"/>
      <w:r>
        <w:rPr>
          <w:rFonts w:ascii="Montserrat" w:eastAsia="Montserrat" w:hAnsi="Montserrat" w:cs="Montserrat"/>
          <w:sz w:val="24"/>
          <w:szCs w:val="24"/>
        </w:rPr>
        <w:t>cyberattacks</w:t>
      </w:r>
      <w:proofErr w:type="spellEnd"/>
      <w:r>
        <w:rPr>
          <w:rFonts w:ascii="Montserrat" w:eastAsia="Montserrat" w:hAnsi="Montserrat" w:cs="Montserrat"/>
          <w:sz w:val="24"/>
          <w:szCs w:val="24"/>
        </w:rPr>
        <w:t xml:space="preserve">, with AI-driven threats increasing against governments, telecoms, and critical infrastructure. Weak cyber defenses are making the region vulnerable to espionage, </w:t>
      </w:r>
      <w:proofErr w:type="spellStart"/>
      <w:r>
        <w:rPr>
          <w:rFonts w:ascii="Montserrat" w:eastAsia="Montserrat" w:hAnsi="Montserrat" w:cs="Montserrat"/>
          <w:sz w:val="24"/>
          <w:szCs w:val="24"/>
        </w:rPr>
        <w:t>ransomware</w:t>
      </w:r>
      <w:proofErr w:type="spellEnd"/>
      <w:r>
        <w:rPr>
          <w:rFonts w:ascii="Montserrat" w:eastAsia="Montserrat" w:hAnsi="Montserrat" w:cs="Montserrat"/>
          <w:sz w:val="24"/>
          <w:szCs w:val="24"/>
        </w:rPr>
        <w:t xml:space="preserve">, data theft, and </w:t>
      </w:r>
      <w:proofErr w:type="spellStart"/>
      <w:r>
        <w:rPr>
          <w:rFonts w:ascii="Montserrat" w:eastAsia="Montserrat" w:hAnsi="Montserrat" w:cs="Montserrat"/>
          <w:sz w:val="24"/>
          <w:szCs w:val="24"/>
        </w:rPr>
        <w:t>deepf</w:t>
      </w:r>
      <w:r>
        <w:rPr>
          <w:rFonts w:ascii="Montserrat" w:eastAsia="Montserrat" w:hAnsi="Montserrat" w:cs="Montserrat"/>
          <w:sz w:val="24"/>
          <w:szCs w:val="24"/>
        </w:rPr>
        <w:t>ake</w:t>
      </w:r>
      <w:proofErr w:type="spellEnd"/>
      <w:r>
        <w:rPr>
          <w:rFonts w:ascii="Montserrat" w:eastAsia="Montserrat" w:hAnsi="Montserrat" w:cs="Montserrat"/>
          <w:sz w:val="24"/>
          <w:szCs w:val="24"/>
        </w:rPr>
        <w:t>-based disinformation. These attacks pose serious risks to the government, especially during election periods, as hostile actors can manipulate information, disrupt public services, or compromise state systems. The surge in cybercrime also threatens cit</w:t>
      </w:r>
      <w:r>
        <w:rPr>
          <w:rFonts w:ascii="Montserrat" w:eastAsia="Montserrat" w:hAnsi="Montserrat" w:cs="Montserrat"/>
          <w:sz w:val="24"/>
          <w:szCs w:val="24"/>
        </w:rPr>
        <w:t xml:space="preserve">izen trust in digital platforms and government institutions. This trend signals rising instability, highlighting the need for stronger </w:t>
      </w:r>
      <w:proofErr w:type="spellStart"/>
      <w:r>
        <w:rPr>
          <w:rFonts w:ascii="Montserrat" w:eastAsia="Montserrat" w:hAnsi="Montserrat" w:cs="Montserrat"/>
          <w:sz w:val="24"/>
          <w:szCs w:val="24"/>
        </w:rPr>
        <w:t>cybersecurity</w:t>
      </w:r>
      <w:proofErr w:type="spellEnd"/>
      <w:r>
        <w:rPr>
          <w:rFonts w:ascii="Montserrat" w:eastAsia="Montserrat" w:hAnsi="Montserrat" w:cs="Montserrat"/>
          <w:sz w:val="24"/>
          <w:szCs w:val="24"/>
        </w:rPr>
        <w:t xml:space="preserve"> frameworks to protect governance processes, electoral integrity, and national security across African state</w:t>
      </w:r>
      <w:r>
        <w:rPr>
          <w:rFonts w:ascii="Montserrat" w:eastAsia="Montserrat" w:hAnsi="Montserrat" w:cs="Montserrat"/>
          <w:sz w:val="24"/>
          <w:szCs w:val="24"/>
        </w:rPr>
        <w:t>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Tech Africa News: </w:t>
      </w:r>
      <w:hyperlink r:id="rId19">
        <w:r>
          <w:rPr>
            <w:rFonts w:ascii="Montserrat" w:eastAsia="Montserrat" w:hAnsi="Montserrat" w:cs="Montserrat"/>
            <w:sz w:val="24"/>
            <w:szCs w:val="24"/>
            <w:u w:val="single"/>
          </w:rPr>
          <w:t xml:space="preserve">Africa Becomes New </w:t>
        </w:r>
        <w:proofErr w:type="spellStart"/>
        <w:r>
          <w:rPr>
            <w:rFonts w:ascii="Montserrat" w:eastAsia="Montserrat" w:hAnsi="Montserrat" w:cs="Montserrat"/>
            <w:sz w:val="24"/>
            <w:szCs w:val="24"/>
            <w:u w:val="single"/>
          </w:rPr>
          <w:t>Epicentre</w:t>
        </w:r>
        <w:proofErr w:type="spellEnd"/>
        <w:r>
          <w:rPr>
            <w:rFonts w:ascii="Montserrat" w:eastAsia="Montserrat" w:hAnsi="Montserrat" w:cs="Montserrat"/>
            <w:sz w:val="24"/>
            <w:szCs w:val="24"/>
            <w:u w:val="single"/>
          </w:rPr>
          <w:t xml:space="preserve"> of Global Cyber Attacks as AI-Driven Threats Surge</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w:t>
      </w:r>
      <w:r>
        <w:rPr>
          <w:rFonts w:ascii="Montserrat" w:eastAsia="Montserrat" w:hAnsi="Montserrat" w:cs="Montserrat"/>
          <w:sz w:val="24"/>
          <w:szCs w:val="24"/>
        </w:rPr>
        <w:t>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THE EU SANCTIONS A SUDANESE PARAMILITARY LEADER AFTER ATROCITIES BY HIS FORCES IN DARFUR</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The European Union has imposed sanctions on Abdel-Rahim </w:t>
      </w:r>
      <w:proofErr w:type="spellStart"/>
      <w:r>
        <w:rPr>
          <w:rFonts w:ascii="Montserrat" w:eastAsia="Montserrat" w:hAnsi="Montserrat" w:cs="Montserrat"/>
          <w:sz w:val="24"/>
          <w:szCs w:val="24"/>
        </w:rPr>
        <w:t>Hamdan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Dagalo</w:t>
      </w:r>
      <w:proofErr w:type="spellEnd"/>
      <w:r>
        <w:rPr>
          <w:rFonts w:ascii="Montserrat" w:eastAsia="Montserrat" w:hAnsi="Montserrat" w:cs="Montserrat"/>
          <w:sz w:val="24"/>
          <w:szCs w:val="24"/>
        </w:rPr>
        <w:t>, deputy leader of Sudan’s Rapid Support Forces (RSF), for grave atrocities committed during</w:t>
      </w:r>
      <w:r>
        <w:rPr>
          <w:rFonts w:ascii="Montserrat" w:eastAsia="Montserrat" w:hAnsi="Montserrat" w:cs="Montserrat"/>
          <w:sz w:val="24"/>
          <w:szCs w:val="24"/>
        </w:rPr>
        <w:t xml:space="preserve"> the two-year war with Sudan’s army, including abuses in Darfur and the recent capture of el-</w:t>
      </w:r>
      <w:proofErr w:type="spellStart"/>
      <w:r>
        <w:rPr>
          <w:rFonts w:ascii="Montserrat" w:eastAsia="Montserrat" w:hAnsi="Montserrat" w:cs="Montserrat"/>
          <w:sz w:val="24"/>
          <w:szCs w:val="24"/>
        </w:rPr>
        <w:t>Fasher</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Dagalo</w:t>
      </w:r>
      <w:proofErr w:type="spellEnd"/>
      <w:r>
        <w:rPr>
          <w:rFonts w:ascii="Montserrat" w:eastAsia="Montserrat" w:hAnsi="Montserrat" w:cs="Montserrat"/>
          <w:sz w:val="24"/>
          <w:szCs w:val="24"/>
        </w:rPr>
        <w:t>, already sanctioned by the U.S. in 2023, is held responsible for violations such as civilian targeting, ethnic killings, sexual violence, starvation</w:t>
      </w:r>
      <w:r>
        <w:rPr>
          <w:rFonts w:ascii="Montserrat" w:eastAsia="Montserrat" w:hAnsi="Montserrat" w:cs="Montserrat"/>
          <w:sz w:val="24"/>
          <w:szCs w:val="24"/>
        </w:rPr>
        <w:t xml:space="preserve"> tactics, and blocking humanitarian aid—acts the EU says amount to war crimes and crimes against humanity. The RSF, which now controls most of Darfur, claims to support a ceasefire. The conflict has killed at least 40,000 and displaced 12 million.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AP News:</w:t>
      </w:r>
      <w:r>
        <w:rPr>
          <w:rFonts w:ascii="Montserrat" w:eastAsia="Montserrat" w:hAnsi="Montserrat" w:cs="Montserrat"/>
          <w:sz w:val="24"/>
          <w:szCs w:val="24"/>
        </w:rPr>
        <w:t xml:space="preserve"> </w:t>
      </w:r>
      <w:hyperlink r:id="rId20">
        <w:r>
          <w:rPr>
            <w:rFonts w:ascii="Montserrat" w:eastAsia="Montserrat" w:hAnsi="Montserrat" w:cs="Montserrat"/>
            <w:sz w:val="24"/>
            <w:szCs w:val="24"/>
            <w:u w:val="single"/>
          </w:rPr>
          <w:t>The EU sanctions a Sudanese paramilitary leader after atrocities by his forces in Darfur</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00B050"/>
          <w:sz w:val="24"/>
          <w:szCs w:val="24"/>
        </w:rPr>
      </w:pPr>
      <w:r>
        <w:rPr>
          <w:rFonts w:ascii="Montserrat" w:eastAsia="Montserrat" w:hAnsi="Montserrat" w:cs="Montserrat"/>
          <w:b/>
          <w:bCs/>
          <w:color w:val="00B050"/>
          <w:sz w:val="24"/>
          <w:szCs w:val="24"/>
        </w:rPr>
        <w:t xml:space="preserve">DRC, M23 REBEL GROUP AGREE </w:t>
      </w:r>
      <w:r>
        <w:rPr>
          <w:rFonts w:ascii="Montserrat" w:eastAsia="Montserrat" w:hAnsi="Montserrat" w:cs="Montserrat"/>
          <w:b/>
          <w:bCs/>
          <w:color w:val="00B050"/>
          <w:sz w:val="24"/>
          <w:szCs w:val="24"/>
        </w:rPr>
        <w:t>ON INITIAL FRAMEWORK FOR PEACE</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The Democratic Republic of the Congo (DRC) and the Rwanda-backed M23 rebel group signed a peace agreement in Qatar aiming to end fighting in eastern DRC, where M23 has gained significant territory. Mediated by Qatar </w:t>
      </w:r>
      <w:r>
        <w:rPr>
          <w:rFonts w:ascii="Montserrat" w:eastAsia="Montserrat" w:hAnsi="Montserrat" w:cs="Montserrat"/>
          <w:sz w:val="24"/>
          <w:szCs w:val="24"/>
        </w:rPr>
        <w:lastRenderedPageBreak/>
        <w:t>and the U.S., the deal outlines steps to</w:t>
      </w:r>
      <w:r>
        <w:rPr>
          <w:rFonts w:ascii="Montserrat" w:eastAsia="Montserrat" w:hAnsi="Montserrat" w:cs="Montserrat"/>
          <w:sz w:val="24"/>
          <w:szCs w:val="24"/>
        </w:rPr>
        <w:t>ward peace, including restoring government control, prisoner exchanges, and a monitoring body, but implementation remains uncertain. Past agreements failed to curb rebel entrenchment or violence. Eastern DRC faces severe humanitarian crises, with 7.8 milli</w:t>
      </w:r>
      <w:r>
        <w:rPr>
          <w:rFonts w:ascii="Montserrat" w:eastAsia="Montserrat" w:hAnsi="Montserrat" w:cs="Montserrat"/>
          <w:sz w:val="24"/>
          <w:szCs w:val="24"/>
        </w:rPr>
        <w:t>on displaced, 28 million food-insecure, and widespread attacks by M23, the ADF, and other militias. Without robust enforcement and attention to ideological and religious factors, lasting peace remains elusive.</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International Christian Concern: </w:t>
      </w:r>
      <w:hyperlink r:id="rId21">
        <w:r>
          <w:rPr>
            <w:rFonts w:ascii="Montserrat" w:eastAsia="Montserrat" w:hAnsi="Montserrat" w:cs="Montserrat"/>
            <w:sz w:val="24"/>
            <w:szCs w:val="24"/>
            <w:u w:val="single"/>
          </w:rPr>
          <w:t>DRC, M23 Rebel Group Agree on Initial Framework for Peace</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FLOODS WREAK HAVOC IN KENYAN COMMUNITIES, OVER 7,000 DISPLACED</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Tourist boats</w:t>
      </w:r>
      <w:r>
        <w:rPr>
          <w:rFonts w:ascii="Montserrat" w:eastAsia="Montserrat" w:hAnsi="Montserrat" w:cs="Montserrat"/>
          <w:sz w:val="24"/>
          <w:szCs w:val="24"/>
        </w:rPr>
        <w:t xml:space="preserve"> on Kenya’s Lake </w:t>
      </w:r>
      <w:proofErr w:type="spellStart"/>
      <w:r>
        <w:rPr>
          <w:rFonts w:ascii="Montserrat" w:eastAsia="Montserrat" w:hAnsi="Montserrat" w:cs="Montserrat"/>
          <w:sz w:val="24"/>
          <w:szCs w:val="24"/>
        </w:rPr>
        <w:t>Naivasha</w:t>
      </w:r>
      <w:proofErr w:type="spellEnd"/>
      <w:r>
        <w:rPr>
          <w:rFonts w:ascii="Montserrat" w:eastAsia="Montserrat" w:hAnsi="Montserrat" w:cs="Montserrat"/>
          <w:sz w:val="24"/>
          <w:szCs w:val="24"/>
        </w:rPr>
        <w:t xml:space="preserve"> are now evacuating hundreds of homes as rising waters flood the </w:t>
      </w:r>
      <w:proofErr w:type="spellStart"/>
      <w:r>
        <w:rPr>
          <w:rFonts w:ascii="Montserrat" w:eastAsia="Montserrat" w:hAnsi="Montserrat" w:cs="Montserrat"/>
          <w:sz w:val="24"/>
          <w:szCs w:val="24"/>
        </w:rPr>
        <w:t>Kihoto</w:t>
      </w:r>
      <w:proofErr w:type="spellEnd"/>
      <w:r>
        <w:rPr>
          <w:rFonts w:ascii="Montserrat" w:eastAsia="Montserrat" w:hAnsi="Montserrat" w:cs="Montserrat"/>
          <w:sz w:val="24"/>
          <w:szCs w:val="24"/>
        </w:rPr>
        <w:t xml:space="preserve"> district. The lake has traveled up to 1.5 kilometers inland, submerging homes, schools, churches, and police stations, displacing an estimated 7,000 people. Re</w:t>
      </w:r>
      <w:r>
        <w:rPr>
          <w:rFonts w:ascii="Montserrat" w:eastAsia="Montserrat" w:hAnsi="Montserrat" w:cs="Montserrat"/>
          <w:sz w:val="24"/>
          <w:szCs w:val="24"/>
        </w:rPr>
        <w:t>sidents face waist-deep water, overflowing toilets, disease risks, and dangerous wildlife encounters, while tourism and the flower industry are disrupted. Experts attribute the flooding to a combination of tectonic activity, climate change-driven rainfall,</w:t>
      </w:r>
      <w:r>
        <w:rPr>
          <w:rFonts w:ascii="Montserrat" w:eastAsia="Montserrat" w:hAnsi="Montserrat" w:cs="Montserrat"/>
          <w:sz w:val="24"/>
          <w:szCs w:val="24"/>
        </w:rPr>
        <w:t xml:space="preserve"> land degradation, and population pressures. Authorities have provided transport and health measures, but no financial compensation. Locals fear further destruction in the coming rainy season.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Punch News: </w:t>
      </w:r>
      <w:hyperlink r:id="rId22">
        <w:r>
          <w:rPr>
            <w:rFonts w:ascii="Montserrat" w:eastAsia="Montserrat" w:hAnsi="Montserrat" w:cs="Montserrat"/>
            <w:sz w:val="24"/>
            <w:szCs w:val="24"/>
            <w:u w:val="single"/>
          </w:rPr>
          <w:t>Floods Wreak Havoc in Kenyan Communities, over 7,000 Displaced</w:t>
        </w:r>
      </w:hyperlink>
      <w:r>
        <w:rPr>
          <w:rFonts w:ascii="Montserrat" w:eastAsia="Montserrat" w:hAnsi="Montserrat" w:cs="Montserrat"/>
          <w:sz w:val="24"/>
          <w:szCs w:val="24"/>
        </w:rPr>
        <w:t>. November 19</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194A08">
      <w:pPr>
        <w:spacing w:line="276" w:lineRule="auto"/>
        <w:jc w:val="both"/>
        <w:rPr>
          <w:rFonts w:ascii="Montserrat" w:eastAsia="Montserrat" w:hAnsi="Montserrat" w:cs="Montserrat"/>
          <w:color w:val="EE0000"/>
          <w:sz w:val="24"/>
          <w:szCs w:val="24"/>
        </w:rPr>
      </w:pPr>
    </w:p>
    <w:p w:rsidR="00194A08" w:rsidRDefault="00C749BD">
      <w:pPr>
        <w:pStyle w:val="Heading1"/>
        <w:spacing w:line="276" w:lineRule="auto"/>
        <w:rPr>
          <w:rFonts w:ascii="Montserrat" w:eastAsia="Montserrat" w:hAnsi="Montserrat" w:cs="Montserrat"/>
          <w:sz w:val="28"/>
          <w:szCs w:val="28"/>
        </w:rPr>
      </w:pPr>
      <w:bookmarkStart w:id="1" w:name="_heading=h.1g9y5shxn3a1" w:colFirst="0" w:colLast="0"/>
      <w:bookmarkEnd w:id="1"/>
      <w:r>
        <w:rPr>
          <w:rFonts w:ascii="Montserrat" w:eastAsia="Montserrat" w:hAnsi="Montserrat" w:cs="Montserrat"/>
          <w:sz w:val="28"/>
          <w:szCs w:val="28"/>
        </w:rPr>
        <w:t>THE GLOBE</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HUGE STAFF CUTS AT WHO WILL LEAVE WORLD ‘LESS HEALTHY AND SAFE’, EXPERTS WARN</w:t>
      </w:r>
    </w:p>
    <w:p w:rsidR="00194A08" w:rsidRDefault="00C749BD">
      <w:pPr>
        <w:spacing w:line="276" w:lineRule="auto"/>
        <w:jc w:val="both"/>
        <w:rPr>
          <w:rFonts w:ascii="Montserrat" w:eastAsia="Montserrat" w:hAnsi="Montserrat" w:cs="Montserrat"/>
          <w:color w:val="000000"/>
          <w:sz w:val="24"/>
          <w:szCs w:val="24"/>
        </w:rPr>
      </w:pPr>
      <w:r>
        <w:rPr>
          <w:rFonts w:ascii="Montserrat" w:eastAsia="Montserrat" w:hAnsi="Montserrat" w:cs="Montserrat"/>
          <w:sz w:val="24"/>
          <w:szCs w:val="24"/>
        </w:rPr>
        <w:t>The WHO plans to cut over 2,300 jobs—nearly 25% of its workforce—by June 2026 due to major budget shortfalls, largely linked to the U.S. withdrawal. Experts warn these staff reductions will weaken the WHO’s capacity to respond to disease outbreaks and emer</w:t>
      </w:r>
      <w:r>
        <w:rPr>
          <w:rFonts w:ascii="Montserrat" w:eastAsia="Montserrat" w:hAnsi="Montserrat" w:cs="Montserrat"/>
          <w:sz w:val="24"/>
          <w:szCs w:val="24"/>
        </w:rPr>
        <w:t xml:space="preserve">gencies, particularly in low-income countries. The cuts will most heavily affect </w:t>
      </w:r>
      <w:proofErr w:type="gramStart"/>
      <w:r>
        <w:rPr>
          <w:rFonts w:ascii="Montserrat" w:eastAsia="Montserrat" w:hAnsi="Montserrat" w:cs="Montserrat"/>
          <w:sz w:val="24"/>
          <w:szCs w:val="24"/>
        </w:rPr>
        <w:t>WHO’s</w:t>
      </w:r>
      <w:proofErr w:type="gramEnd"/>
      <w:r>
        <w:rPr>
          <w:rFonts w:ascii="Montserrat" w:eastAsia="Montserrat" w:hAnsi="Montserrat" w:cs="Montserrat"/>
          <w:sz w:val="24"/>
          <w:szCs w:val="24"/>
        </w:rPr>
        <w:t xml:space="preserve"> African regional office, raising concerns about surveillance, outbreak response, and long-term global health security</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The Guardian News: </w:t>
      </w:r>
      <w:hyperlink r:id="rId23">
        <w:r>
          <w:rPr>
            <w:rFonts w:ascii="Montserrat" w:eastAsia="Montserrat" w:hAnsi="Montserrat" w:cs="Montserrat"/>
            <w:sz w:val="24"/>
            <w:szCs w:val="24"/>
            <w:u w:val="single"/>
          </w:rPr>
          <w:t xml:space="preserve">Huge staff cuts at WHO will leave world ‘less healthy and </w:t>
        </w:r>
        <w:r>
          <w:rPr>
            <w:rFonts w:ascii="Montserrat" w:eastAsia="Montserrat" w:hAnsi="Montserrat" w:cs="Montserrat"/>
            <w:sz w:val="24"/>
            <w:szCs w:val="24"/>
            <w:u w:val="single"/>
          </w:rPr>
          <w:lastRenderedPageBreak/>
          <w:t>safe’, experts warn</w:t>
        </w:r>
      </w:hyperlink>
      <w:r>
        <w:rPr>
          <w:rFonts w:ascii="Montserrat" w:eastAsia="Montserrat" w:hAnsi="Montserrat" w:cs="Montserrat"/>
          <w:sz w:val="24"/>
          <w:szCs w:val="24"/>
        </w:rPr>
        <w:t>. November 19</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331"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EU REJECTS US-PROPOSED UK</w:t>
      </w:r>
      <w:r>
        <w:rPr>
          <w:rFonts w:ascii="Montserrat" w:eastAsia="Montserrat" w:hAnsi="Montserrat" w:cs="Montserrat"/>
          <w:b/>
          <w:bCs/>
          <w:color w:val="FFC000"/>
          <w:sz w:val="24"/>
          <w:szCs w:val="24"/>
        </w:rPr>
        <w:t>RAINE PEACE PLAN</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 xml:space="preserve">The European Union rejected a recent U.S.-proposed 28-point plan to end the Ukraine conflict, arguing any settlement must reflect both EU and Ukrainian positions. The draft reportedly requires Ukraine to cede parts of </w:t>
      </w:r>
      <w:proofErr w:type="spellStart"/>
      <w:r>
        <w:rPr>
          <w:rFonts w:ascii="Montserrat" w:eastAsia="Montserrat" w:hAnsi="Montserrat" w:cs="Montserrat"/>
          <w:sz w:val="24"/>
          <w:szCs w:val="24"/>
        </w:rPr>
        <w:t>Donbass</w:t>
      </w:r>
      <w:proofErr w:type="spellEnd"/>
      <w:r>
        <w:rPr>
          <w:rFonts w:ascii="Montserrat" w:eastAsia="Montserrat" w:hAnsi="Montserrat" w:cs="Montserrat"/>
          <w:sz w:val="24"/>
          <w:szCs w:val="24"/>
        </w:rPr>
        <w:t>, cut its mili</w:t>
      </w:r>
      <w:r>
        <w:rPr>
          <w:rFonts w:ascii="Montserrat" w:eastAsia="Montserrat" w:hAnsi="Montserrat" w:cs="Montserrat"/>
          <w:sz w:val="24"/>
          <w:szCs w:val="24"/>
        </w:rPr>
        <w:t>tary, surrender weaponry, and abandon NATO ambitions, drawing criticism from EU officials who saw no Russian concessions. Kiev confirmed receiving the proposal and intends to discuss it with U.S. President Trump. Russia accuses the EU of prolonging the war</w:t>
      </w:r>
      <w:r>
        <w:rPr>
          <w:rFonts w:ascii="Montserrat" w:eastAsia="Montserrat" w:hAnsi="Montserrat" w:cs="Montserrat"/>
          <w:sz w:val="24"/>
          <w:szCs w:val="24"/>
        </w:rPr>
        <w:t xml:space="preserve"> through military support for Ukraine. EU states, having pledged over €65 billion in aid, insist on a balanced peace process and warn against Ukrainian “capitulation.”</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RT News:</w:t>
      </w:r>
      <w:hyperlink r:id="rId24">
        <w:r>
          <w:rPr>
            <w:rFonts w:ascii="Montserrat" w:eastAsia="Montserrat" w:hAnsi="Montserrat" w:cs="Montserrat"/>
            <w:sz w:val="24"/>
            <w:szCs w:val="24"/>
          </w:rPr>
          <w:t xml:space="preserve"> </w:t>
        </w:r>
      </w:hyperlink>
      <w:hyperlink r:id="rId25">
        <w:r>
          <w:rPr>
            <w:rFonts w:ascii="Montserrat" w:eastAsia="Montserrat" w:hAnsi="Montserrat" w:cs="Montserrat"/>
            <w:sz w:val="24"/>
            <w:szCs w:val="24"/>
            <w:u w:val="single"/>
          </w:rPr>
          <w:t>EU rejects US-proposed Ukraine peace plan</w:t>
        </w:r>
      </w:hyperlink>
      <w:r>
        <w:rPr>
          <w:rFonts w:ascii="Montserrat" w:eastAsia="Montserrat" w:hAnsi="Montserrat" w:cs="Montserrat"/>
          <w:sz w:val="24"/>
          <w:szCs w:val="24"/>
        </w:rPr>
        <w:t>. November 20</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331"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IRAN REJECTS UN ATOMIC AGENCY’S RESOLUTION AND THREATENS MORE REPRISAL ACTIONS</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Iran condemned a new resolution by the U.N. International Atomic Energy Agency (IAEA) as “anti-Iranian” and warned of unspecified retaliatory actions, possibly including further</w:t>
      </w:r>
      <w:r>
        <w:rPr>
          <w:rFonts w:ascii="Montserrat" w:eastAsia="Montserrat" w:hAnsi="Montserrat" w:cs="Montserrat"/>
          <w:sz w:val="24"/>
          <w:szCs w:val="24"/>
        </w:rPr>
        <w:t xml:space="preserve"> uranium enrichment. The IAEA demanded full cooperation, detailed information on Iran’s near–weapons-grade uranium stockpile, and renewed access for inspectors. Iran, which halted cooperation after a June air war with Israel and the U.S., said the resoluti</w:t>
      </w:r>
      <w:r>
        <w:rPr>
          <w:rFonts w:ascii="Montserrat" w:eastAsia="Montserrat" w:hAnsi="Montserrat" w:cs="Montserrat"/>
          <w:sz w:val="24"/>
          <w:szCs w:val="24"/>
        </w:rPr>
        <w:t>on ignores those attacks. A Cairo agreement to resume inspections has now been terminated. The dispute escalates ongoing tensions following the U.N.’s September snapback sanctions and Iran’s suspension of inspection commitments, after strikes that killed n</w:t>
      </w:r>
      <w:r>
        <w:rPr>
          <w:rFonts w:ascii="Montserrat" w:eastAsia="Montserrat" w:hAnsi="Montserrat" w:cs="Montserrat"/>
          <w:sz w:val="24"/>
          <w:szCs w:val="24"/>
        </w:rPr>
        <w:t>early 1,100 people in Iran.</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AP News:</w:t>
      </w:r>
      <w:hyperlink r:id="rId26">
        <w:r>
          <w:rPr>
            <w:rFonts w:ascii="Montserrat" w:eastAsia="Montserrat" w:hAnsi="Montserrat" w:cs="Montserrat"/>
            <w:sz w:val="24"/>
            <w:szCs w:val="24"/>
          </w:rPr>
          <w:t xml:space="preserve"> </w:t>
        </w:r>
      </w:hyperlink>
      <w:hyperlink r:id="rId27">
        <w:r>
          <w:rPr>
            <w:rFonts w:ascii="Montserrat" w:eastAsia="Montserrat" w:hAnsi="Montserrat" w:cs="Montserrat"/>
            <w:sz w:val="24"/>
            <w:szCs w:val="24"/>
            <w:u w:val="single"/>
          </w:rPr>
          <w:t>Iran rejects UN atomic agency’s resolution and threatens more reprisal actions</w:t>
        </w:r>
      </w:hyperlink>
      <w:r>
        <w:rPr>
          <w:rFonts w:ascii="Montserrat" w:eastAsia="Montserrat" w:hAnsi="Montserrat" w:cs="Montserrat"/>
          <w:sz w:val="24"/>
          <w:szCs w:val="24"/>
        </w:rPr>
        <w:t>. November 21</w:t>
      </w:r>
      <w:r>
        <w:rPr>
          <w:rFonts w:ascii="Montserrat" w:eastAsia="Montserrat" w:hAnsi="Montserrat" w:cs="Montserrat"/>
          <w:sz w:val="24"/>
          <w:szCs w:val="24"/>
          <w:vertAlign w:val="superscript"/>
        </w:rPr>
        <w:t>st</w:t>
      </w:r>
      <w:r>
        <w:rPr>
          <w:rFonts w:ascii="Montserrat" w:eastAsia="Montserrat" w:hAnsi="Montserrat" w:cs="Montserrat"/>
          <w:sz w:val="24"/>
          <w:szCs w:val="24"/>
        </w:rPr>
        <w:t>, 2025.</w:t>
      </w:r>
    </w:p>
    <w:p w:rsidR="00194A08" w:rsidRDefault="00194A08">
      <w:pPr>
        <w:spacing w:line="331" w:lineRule="auto"/>
        <w:jc w:val="both"/>
        <w:rPr>
          <w:rFonts w:ascii="Montserrat" w:eastAsia="Montserrat" w:hAnsi="Montserrat" w:cs="Montserrat"/>
          <w:sz w:val="24"/>
          <w:szCs w:val="24"/>
        </w:rPr>
      </w:pPr>
    </w:p>
    <w:p w:rsidR="00194A08" w:rsidRDefault="00C749BD">
      <w:pPr>
        <w:spacing w:line="331" w:lineRule="auto"/>
        <w:jc w:val="both"/>
        <w:rPr>
          <w:rFonts w:ascii="Montserrat" w:eastAsia="Montserrat" w:hAnsi="Montserrat" w:cs="Montserrat"/>
          <w:b/>
          <w:bCs/>
          <w:color w:val="00B050"/>
          <w:sz w:val="24"/>
          <w:szCs w:val="24"/>
        </w:rPr>
      </w:pPr>
      <w:r>
        <w:rPr>
          <w:rFonts w:ascii="Montserrat" w:eastAsia="Montserrat" w:hAnsi="Montserrat" w:cs="Montserrat"/>
          <w:b/>
          <w:bCs/>
          <w:color w:val="00B050"/>
          <w:sz w:val="24"/>
          <w:szCs w:val="24"/>
        </w:rPr>
        <w:t>FRENCH WOULD ‘LOSE CHILDREN’ IN POTENTIAL WAR WITH RUSSIA – ARMY CHIEF</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 xml:space="preserve">France’s chief of staff, Gen. Fabien </w:t>
      </w:r>
      <w:proofErr w:type="spellStart"/>
      <w:r>
        <w:rPr>
          <w:rFonts w:ascii="Montserrat" w:eastAsia="Montserrat" w:hAnsi="Montserrat" w:cs="Montserrat"/>
          <w:sz w:val="24"/>
          <w:szCs w:val="24"/>
        </w:rPr>
        <w:t>Mandon</w:t>
      </w:r>
      <w:proofErr w:type="spellEnd"/>
      <w:r>
        <w:rPr>
          <w:rFonts w:ascii="Montserrat" w:eastAsia="Montserrat" w:hAnsi="Montserrat" w:cs="Montserrat"/>
          <w:sz w:val="24"/>
          <w:szCs w:val="24"/>
        </w:rPr>
        <w:t xml:space="preserve">, sparked political backlash after </w:t>
      </w:r>
      <w:r>
        <w:rPr>
          <w:rFonts w:ascii="Montserrat" w:eastAsia="Montserrat" w:hAnsi="Montserrat" w:cs="Montserrat"/>
          <w:sz w:val="24"/>
          <w:szCs w:val="24"/>
        </w:rPr>
        <w:lastRenderedPageBreak/>
        <w:t>war</w:t>
      </w:r>
      <w:r>
        <w:rPr>
          <w:rFonts w:ascii="Montserrat" w:eastAsia="Montserrat" w:hAnsi="Montserrat" w:cs="Montserrat"/>
          <w:sz w:val="24"/>
          <w:szCs w:val="24"/>
        </w:rPr>
        <w:t>ning that the country must be prepared to “lose children” and endure economic hardship in a possible future conflict with Russia. Speaking to mayors in Paris, he said France has the capacity to deter Moscow but lacks the “strength of spirit.” Critics acros</w:t>
      </w:r>
      <w:r>
        <w:rPr>
          <w:rFonts w:ascii="Montserrat" w:eastAsia="Montserrat" w:hAnsi="Montserrat" w:cs="Montserrat"/>
          <w:sz w:val="24"/>
          <w:szCs w:val="24"/>
        </w:rPr>
        <w:t xml:space="preserve">s the political spectrum condemned his remarks as reckless warmongering. France continues increasing military spending despite a major budget deficit, planning €64 billion in defense spending by 2027. Russia dismissed claims it intends to attack Europe as </w:t>
      </w:r>
      <w:proofErr w:type="spellStart"/>
      <w:r>
        <w:rPr>
          <w:rFonts w:ascii="Montserrat" w:eastAsia="Montserrat" w:hAnsi="Montserrat" w:cs="Montserrat"/>
          <w:sz w:val="24"/>
          <w:szCs w:val="24"/>
        </w:rPr>
        <w:t>fearmongering</w:t>
      </w:r>
      <w:proofErr w:type="spellEnd"/>
      <w:r>
        <w:rPr>
          <w:rFonts w:ascii="Montserrat" w:eastAsia="Montserrat" w:hAnsi="Montserrat" w:cs="Montserrat"/>
          <w:sz w:val="24"/>
          <w:szCs w:val="24"/>
        </w:rPr>
        <w:t xml:space="preserve"> used to justify higher military budgets, accusing NATO of provoking tensions.</w:t>
      </w:r>
    </w:p>
    <w:p w:rsidR="00194A08" w:rsidRDefault="00C749BD">
      <w:pPr>
        <w:spacing w:line="331" w:lineRule="auto"/>
        <w:jc w:val="both"/>
        <w:rPr>
          <w:rFonts w:ascii="Montserrat" w:eastAsia="Montserrat" w:hAnsi="Montserrat" w:cs="Montserrat"/>
          <w:sz w:val="24"/>
          <w:szCs w:val="24"/>
        </w:rPr>
      </w:pPr>
      <w:r>
        <w:rPr>
          <w:rFonts w:ascii="Montserrat" w:eastAsia="Montserrat" w:hAnsi="Montserrat" w:cs="Montserrat"/>
          <w:sz w:val="24"/>
          <w:szCs w:val="24"/>
        </w:rPr>
        <w:t>RT News:</w:t>
      </w:r>
      <w:hyperlink r:id="rId28">
        <w:r>
          <w:rPr>
            <w:rFonts w:ascii="Montserrat" w:eastAsia="Montserrat" w:hAnsi="Montserrat" w:cs="Montserrat"/>
            <w:sz w:val="24"/>
            <w:szCs w:val="24"/>
          </w:rPr>
          <w:t xml:space="preserve"> </w:t>
        </w:r>
      </w:hyperlink>
      <w:hyperlink r:id="rId29">
        <w:r>
          <w:rPr>
            <w:rFonts w:ascii="Montserrat" w:eastAsia="Montserrat" w:hAnsi="Montserrat" w:cs="Montserrat"/>
            <w:sz w:val="24"/>
            <w:szCs w:val="24"/>
            <w:u w:val="single"/>
          </w:rPr>
          <w:t>French would ‘lose children’ in potential war with Russia – army chief</w:t>
        </w:r>
      </w:hyperlink>
      <w:r>
        <w:rPr>
          <w:rFonts w:ascii="Montserrat" w:eastAsia="Montserrat" w:hAnsi="Montserrat" w:cs="Montserrat"/>
          <w:sz w:val="24"/>
          <w:szCs w:val="24"/>
        </w:rPr>
        <w:t>. November 20</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331"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FFC000"/>
          <w:sz w:val="24"/>
          <w:szCs w:val="24"/>
        </w:rPr>
      </w:pPr>
      <w:r>
        <w:rPr>
          <w:rFonts w:ascii="Montserrat" w:eastAsia="Montserrat" w:hAnsi="Montserrat" w:cs="Montserrat"/>
          <w:b/>
          <w:bCs/>
          <w:color w:val="FFC000"/>
          <w:sz w:val="24"/>
          <w:szCs w:val="24"/>
        </w:rPr>
        <w:t>TWO HEZBOLLAH MEMBERS KILLED IN SOUTH LEBANON, SAYS ISRAELI MILITARY</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Israel’s m</w:t>
      </w:r>
      <w:r>
        <w:rPr>
          <w:rFonts w:ascii="Montserrat" w:eastAsia="Montserrat" w:hAnsi="Montserrat" w:cs="Montserrat"/>
          <w:sz w:val="24"/>
          <w:szCs w:val="24"/>
        </w:rPr>
        <w:t xml:space="preserve">ilitary announced it killed two Hezbollah members in strikes on </w:t>
      </w:r>
      <w:proofErr w:type="spellStart"/>
      <w:r>
        <w:rPr>
          <w:rFonts w:ascii="Montserrat" w:eastAsia="Montserrat" w:hAnsi="Montserrat" w:cs="Montserrat"/>
          <w:sz w:val="24"/>
          <w:szCs w:val="24"/>
        </w:rPr>
        <w:t>Bint</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Jbeil</w:t>
      </w:r>
      <w:proofErr w:type="spellEnd"/>
      <w:r>
        <w:rPr>
          <w:rFonts w:ascii="Montserrat" w:eastAsia="Montserrat" w:hAnsi="Montserrat" w:cs="Montserrat"/>
          <w:sz w:val="24"/>
          <w:szCs w:val="24"/>
        </w:rPr>
        <w:t xml:space="preserve"> and Blida, accusing them of rebuilding military capacity and gathering intelligence. The announcement followed an Israeli strike on </w:t>
      </w:r>
      <w:proofErr w:type="spellStart"/>
      <w:r>
        <w:rPr>
          <w:rFonts w:ascii="Montserrat" w:eastAsia="Montserrat" w:hAnsi="Montserrat" w:cs="Montserrat"/>
          <w:sz w:val="24"/>
          <w:szCs w:val="24"/>
        </w:rPr>
        <w:t>Ain</w:t>
      </w:r>
      <w:proofErr w:type="spellEnd"/>
      <w:r>
        <w:rPr>
          <w:rFonts w:ascii="Montserrat" w:eastAsia="Montserrat" w:hAnsi="Montserrat" w:cs="Montserrat"/>
          <w:sz w:val="24"/>
          <w:szCs w:val="24"/>
        </w:rPr>
        <w:t xml:space="preserve"> al-</w:t>
      </w:r>
      <w:proofErr w:type="spellStart"/>
      <w:r>
        <w:rPr>
          <w:rFonts w:ascii="Montserrat" w:eastAsia="Montserrat" w:hAnsi="Montserrat" w:cs="Montserrat"/>
          <w:sz w:val="24"/>
          <w:szCs w:val="24"/>
        </w:rPr>
        <w:t>Hilweh</w:t>
      </w:r>
      <w:proofErr w:type="spellEnd"/>
      <w:r>
        <w:rPr>
          <w:rFonts w:ascii="Montserrat" w:eastAsia="Montserrat" w:hAnsi="Montserrat" w:cs="Montserrat"/>
          <w:sz w:val="24"/>
          <w:szCs w:val="24"/>
        </w:rPr>
        <w:t xml:space="preserve"> refugee camp that killed at least 1</w:t>
      </w:r>
      <w:r>
        <w:rPr>
          <w:rFonts w:ascii="Montserrat" w:eastAsia="Montserrat" w:hAnsi="Montserrat" w:cs="Montserrat"/>
          <w:sz w:val="24"/>
          <w:szCs w:val="24"/>
        </w:rPr>
        <w:t xml:space="preserve">3, which Israel said targeted a Hamas training site—an allegation Hamas denied. Earlier, Israel reported killing another Hezbollah member in </w:t>
      </w:r>
      <w:proofErr w:type="spellStart"/>
      <w:r>
        <w:rPr>
          <w:rFonts w:ascii="Montserrat" w:eastAsia="Montserrat" w:hAnsi="Montserrat" w:cs="Montserrat"/>
          <w:sz w:val="24"/>
          <w:szCs w:val="24"/>
        </w:rPr>
        <w:t>Mansouri</w:t>
      </w:r>
      <w:proofErr w:type="spellEnd"/>
      <w:r>
        <w:rPr>
          <w:rFonts w:ascii="Montserrat" w:eastAsia="Montserrat" w:hAnsi="Montserrat" w:cs="Montserrat"/>
          <w:sz w:val="24"/>
          <w:szCs w:val="24"/>
        </w:rPr>
        <w:t>. Lebanon accuses Israel of violating the November 2024 US- and French-brokered ceasefire through ongoing s</w:t>
      </w:r>
      <w:r>
        <w:rPr>
          <w:rFonts w:ascii="Montserrat" w:eastAsia="Montserrat" w:hAnsi="Montserrat" w:cs="Montserrat"/>
          <w:sz w:val="24"/>
          <w:szCs w:val="24"/>
        </w:rPr>
        <w:t>trikes and troop presence, while Israel claims Hezbollah is rearming and breaking ceasefire terms. Prime Minister Netanyahu reiterated accusations of Hezbollah rebuilding its military capabilities.</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Punch News</w:t>
      </w:r>
      <w:hyperlink r:id="rId30" w:anchor="google_vignette">
        <w:r>
          <w:rPr>
            <w:rFonts w:ascii="Montserrat" w:eastAsia="Montserrat" w:hAnsi="Montserrat" w:cs="Montserrat"/>
            <w:sz w:val="24"/>
            <w:szCs w:val="24"/>
            <w:u w:val="single"/>
          </w:rPr>
          <w:t>: Two Hezbollah members killed in south Lebanon, says Israeli military.</w:t>
        </w:r>
      </w:hyperlink>
      <w:r>
        <w:rPr>
          <w:rFonts w:ascii="Montserrat" w:eastAsia="Montserrat" w:hAnsi="Montserrat" w:cs="Montserrat"/>
          <w:sz w:val="24"/>
          <w:szCs w:val="24"/>
        </w:rPr>
        <w:t xml:space="preserve"> November 19</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VIETNAM FLOODING SUBMERGES HOMES, KILLS 16, AFTER RELENTLESS RAIN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South-central V</w:t>
      </w:r>
      <w:r>
        <w:rPr>
          <w:rFonts w:ascii="Montserrat" w:eastAsia="Montserrat" w:hAnsi="Montserrat" w:cs="Montserrat"/>
          <w:sz w:val="24"/>
          <w:szCs w:val="24"/>
        </w:rPr>
        <w:t xml:space="preserve">ietnam has been battered by relentless rain since late October, causing severe flooding in coastal and highland areas. In </w:t>
      </w:r>
      <w:proofErr w:type="spellStart"/>
      <w:r>
        <w:rPr>
          <w:rFonts w:ascii="Montserrat" w:eastAsia="Montserrat" w:hAnsi="Montserrat" w:cs="Montserrat"/>
          <w:sz w:val="24"/>
          <w:szCs w:val="24"/>
        </w:rPr>
        <w:t>Nha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Trang</w:t>
      </w:r>
      <w:proofErr w:type="spellEnd"/>
      <w:r>
        <w:rPr>
          <w:rFonts w:ascii="Montserrat" w:eastAsia="Montserrat" w:hAnsi="Montserrat" w:cs="Montserrat"/>
          <w:sz w:val="24"/>
          <w:szCs w:val="24"/>
        </w:rPr>
        <w:t>, city blocks and hundreds of vehicles were submerged, while residents faced waist-to-chest-high water in homes and businesse</w:t>
      </w:r>
      <w:r>
        <w:rPr>
          <w:rFonts w:ascii="Montserrat" w:eastAsia="Montserrat" w:hAnsi="Montserrat" w:cs="Montserrat"/>
          <w:sz w:val="24"/>
          <w:szCs w:val="24"/>
        </w:rPr>
        <w:t xml:space="preserve">s. Landslides blocked roads to Da </w:t>
      </w:r>
      <w:proofErr w:type="spellStart"/>
      <w:r>
        <w:rPr>
          <w:rFonts w:ascii="Montserrat" w:eastAsia="Montserrat" w:hAnsi="Montserrat" w:cs="Montserrat"/>
          <w:sz w:val="24"/>
          <w:szCs w:val="24"/>
        </w:rPr>
        <w:t>Lat</w:t>
      </w:r>
      <w:proofErr w:type="spellEnd"/>
      <w:r>
        <w:rPr>
          <w:rFonts w:ascii="Montserrat" w:eastAsia="Montserrat" w:hAnsi="Montserrat" w:cs="Montserrat"/>
          <w:sz w:val="24"/>
          <w:szCs w:val="24"/>
        </w:rPr>
        <w:t xml:space="preserve">, disrupting tourism and transport, including major train lines. Rescue teams used boats and helicopters to reach stranded residents. At least 16 people have died, with five missing, and over 43,000 homes flooded. </w:t>
      </w:r>
      <w:r>
        <w:rPr>
          <w:rFonts w:ascii="Montserrat" w:eastAsia="Montserrat" w:hAnsi="Montserrat" w:cs="Montserrat"/>
          <w:sz w:val="24"/>
          <w:szCs w:val="24"/>
        </w:rPr>
        <w:lastRenderedPageBreak/>
        <w:t>River</w:t>
      </w:r>
      <w:r>
        <w:rPr>
          <w:rFonts w:ascii="Montserrat" w:eastAsia="Montserrat" w:hAnsi="Montserrat" w:cs="Montserrat"/>
          <w:sz w:val="24"/>
          <w:szCs w:val="24"/>
        </w:rPr>
        <w:t>s reached record levels, worsening impacts. The floods add to climate change-driven extreme weather, contributing to Vietnam’s broader vulnerability and economic losses exceeding $2 billion.</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France 24 News: </w:t>
      </w:r>
      <w:hyperlink r:id="rId31">
        <w:r>
          <w:rPr>
            <w:rFonts w:ascii="Montserrat" w:eastAsia="Montserrat" w:hAnsi="Montserrat" w:cs="Montserrat"/>
            <w:sz w:val="24"/>
            <w:szCs w:val="24"/>
            <w:u w:val="single"/>
          </w:rPr>
          <w:t xml:space="preserve">Vietnam Flooding Submerges </w:t>
        </w:r>
        <w:proofErr w:type="gramStart"/>
        <w:r>
          <w:rPr>
            <w:rFonts w:ascii="Montserrat" w:eastAsia="Montserrat" w:hAnsi="Montserrat" w:cs="Montserrat"/>
            <w:sz w:val="24"/>
            <w:szCs w:val="24"/>
            <w:u w:val="single"/>
          </w:rPr>
          <w:t>Homes,</w:t>
        </w:r>
        <w:proofErr w:type="gramEnd"/>
        <w:r>
          <w:rPr>
            <w:rFonts w:ascii="Montserrat" w:eastAsia="Montserrat" w:hAnsi="Montserrat" w:cs="Montserrat"/>
            <w:sz w:val="24"/>
            <w:szCs w:val="24"/>
            <w:u w:val="single"/>
          </w:rPr>
          <w:t xml:space="preserve"> kills 16, After Relentless Rain</w:t>
        </w:r>
      </w:hyperlink>
      <w:r>
        <w:rPr>
          <w:rFonts w:ascii="Montserrat" w:eastAsia="Montserrat" w:hAnsi="Montserrat" w:cs="Montserrat"/>
          <w:sz w:val="24"/>
          <w:szCs w:val="24"/>
        </w:rPr>
        <w:t>. November 20</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C749BD">
      <w:pPr>
        <w:spacing w:line="276" w:lineRule="auto"/>
        <w:jc w:val="both"/>
        <w:rPr>
          <w:rFonts w:ascii="Montserrat" w:eastAsia="Montserrat" w:hAnsi="Montserrat" w:cs="Montserrat"/>
          <w:b/>
          <w:bCs/>
          <w:color w:val="EE0000"/>
          <w:sz w:val="24"/>
          <w:szCs w:val="24"/>
        </w:rPr>
      </w:pPr>
      <w:r>
        <w:rPr>
          <w:rFonts w:ascii="Montserrat" w:eastAsia="Montserrat" w:hAnsi="Montserrat" w:cs="Montserrat"/>
          <w:b/>
          <w:bCs/>
          <w:color w:val="EE0000"/>
          <w:sz w:val="24"/>
          <w:szCs w:val="24"/>
        </w:rPr>
        <w:t>CLIMATE FUELLED HEATWAVES HAVE PANDEMIC POTENTIAL</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Researchers warn that future European </w:t>
      </w:r>
      <w:proofErr w:type="spellStart"/>
      <w:r>
        <w:rPr>
          <w:rFonts w:ascii="Montserrat" w:eastAsia="Montserrat" w:hAnsi="Montserrat" w:cs="Montserrat"/>
          <w:sz w:val="24"/>
          <w:szCs w:val="24"/>
        </w:rPr>
        <w:t>heatwaves</w:t>
      </w:r>
      <w:proofErr w:type="spellEnd"/>
      <w:r>
        <w:rPr>
          <w:rFonts w:ascii="Montserrat" w:eastAsia="Montserrat" w:hAnsi="Montserrat" w:cs="Montserrat"/>
          <w:sz w:val="24"/>
          <w:szCs w:val="24"/>
        </w:rPr>
        <w:t xml:space="preserve"> could be as deadly as the COVID-19 pandemic. A study led by Christopher Callahan shows that 2003-like weather patterns, when combined with today’s hotter climate, could cause around 17,800 excess deaths in a </w:t>
      </w:r>
      <w:r>
        <w:rPr>
          <w:rFonts w:ascii="Montserrat" w:eastAsia="Montserrat" w:hAnsi="Montserrat" w:cs="Montserrat"/>
          <w:sz w:val="24"/>
          <w:szCs w:val="24"/>
        </w:rPr>
        <w:t>single week, compared to 9,000 without global warming, and potentially 32,000 at 3°C above pre-industrial levels. Extreme heat waves form when “heat domes” stall over parched land. Rising global temperatures, underprepared health systems, and overwhelmed h</w:t>
      </w:r>
      <w:r>
        <w:rPr>
          <w:rFonts w:ascii="Montserrat" w:eastAsia="Montserrat" w:hAnsi="Montserrat" w:cs="Montserrat"/>
          <w:sz w:val="24"/>
          <w:szCs w:val="24"/>
        </w:rPr>
        <w:t>ospitals amplify risks. Scientists emphasize that climate change is intensifying heat events, with mortality expected to rise exponentially unless adaptation measures are implemented.</w:t>
      </w:r>
    </w:p>
    <w:p w:rsidR="00194A08" w:rsidRDefault="00C749BD">
      <w:pPr>
        <w:spacing w:line="276" w:lineRule="auto"/>
        <w:jc w:val="both"/>
        <w:rPr>
          <w:rFonts w:ascii="Montserrat" w:eastAsia="Montserrat" w:hAnsi="Montserrat" w:cs="Montserrat"/>
          <w:sz w:val="24"/>
          <w:szCs w:val="24"/>
        </w:rPr>
      </w:pPr>
      <w:r>
        <w:rPr>
          <w:rFonts w:ascii="Montserrat" w:eastAsia="Montserrat" w:hAnsi="Montserrat" w:cs="Montserrat"/>
          <w:sz w:val="24"/>
          <w:szCs w:val="24"/>
        </w:rPr>
        <w:t xml:space="preserve">Emerging Risks: </w:t>
      </w:r>
      <w:hyperlink r:id="rId32">
        <w:r>
          <w:rPr>
            <w:rFonts w:ascii="Montserrat" w:eastAsia="Montserrat" w:hAnsi="Montserrat" w:cs="Montserrat"/>
            <w:sz w:val="24"/>
            <w:szCs w:val="24"/>
            <w:u w:val="single"/>
          </w:rPr>
          <w:t xml:space="preserve">Climate fuelled </w:t>
        </w:r>
        <w:proofErr w:type="spellStart"/>
        <w:r>
          <w:rPr>
            <w:rFonts w:ascii="Montserrat" w:eastAsia="Montserrat" w:hAnsi="Montserrat" w:cs="Montserrat"/>
            <w:sz w:val="24"/>
            <w:szCs w:val="24"/>
            <w:u w:val="single"/>
          </w:rPr>
          <w:t>Heatwaves</w:t>
        </w:r>
        <w:proofErr w:type="spellEnd"/>
        <w:r>
          <w:rPr>
            <w:rFonts w:ascii="Montserrat" w:eastAsia="Montserrat" w:hAnsi="Montserrat" w:cs="Montserrat"/>
            <w:sz w:val="24"/>
            <w:szCs w:val="24"/>
            <w:u w:val="single"/>
          </w:rPr>
          <w:t xml:space="preserve"> Have Pandemic Potential</w:t>
        </w:r>
      </w:hyperlink>
      <w:r>
        <w:rPr>
          <w:rFonts w:ascii="Montserrat" w:eastAsia="Montserrat" w:hAnsi="Montserrat" w:cs="Montserrat"/>
          <w:sz w:val="24"/>
          <w:szCs w:val="24"/>
        </w:rPr>
        <w:t>. November 20</w:t>
      </w:r>
      <w:r>
        <w:rPr>
          <w:rFonts w:ascii="Montserrat" w:eastAsia="Montserrat" w:hAnsi="Montserrat" w:cs="Montserrat"/>
          <w:sz w:val="24"/>
          <w:szCs w:val="24"/>
          <w:vertAlign w:val="superscript"/>
        </w:rPr>
        <w:t>th</w:t>
      </w:r>
      <w:r>
        <w:rPr>
          <w:rFonts w:ascii="Montserrat" w:eastAsia="Montserrat" w:hAnsi="Montserrat" w:cs="Montserrat"/>
          <w:sz w:val="24"/>
          <w:szCs w:val="24"/>
        </w:rPr>
        <w:t>, 2025.</w:t>
      </w:r>
    </w:p>
    <w:p w:rsidR="00194A08" w:rsidRDefault="00194A08">
      <w:pPr>
        <w:spacing w:line="276" w:lineRule="auto"/>
        <w:jc w:val="both"/>
        <w:rPr>
          <w:rFonts w:ascii="Montserrat" w:eastAsia="Montserrat" w:hAnsi="Montserrat" w:cs="Montserrat"/>
          <w:sz w:val="24"/>
          <w:szCs w:val="24"/>
        </w:rPr>
      </w:pPr>
    </w:p>
    <w:p w:rsidR="00194A08" w:rsidRDefault="00194A08">
      <w:pPr>
        <w:spacing w:line="276" w:lineRule="auto"/>
        <w:jc w:val="both"/>
        <w:rPr>
          <w:rFonts w:ascii="Montserrat" w:eastAsia="Montserrat" w:hAnsi="Montserrat" w:cs="Montserrat"/>
          <w:sz w:val="24"/>
          <w:szCs w:val="24"/>
        </w:rPr>
      </w:pPr>
    </w:p>
    <w:p w:rsidR="00194A08" w:rsidRDefault="00194A08">
      <w:pPr>
        <w:spacing w:line="276" w:lineRule="auto"/>
        <w:jc w:val="both"/>
        <w:rPr>
          <w:rFonts w:ascii="Montserrat" w:eastAsia="Montserrat" w:hAnsi="Montserrat" w:cs="Montserrat"/>
          <w:sz w:val="24"/>
          <w:szCs w:val="24"/>
        </w:rPr>
      </w:pPr>
    </w:p>
    <w:p w:rsidR="00194A08" w:rsidRDefault="00194A08">
      <w:pPr>
        <w:spacing w:line="276" w:lineRule="auto"/>
        <w:jc w:val="both"/>
        <w:rPr>
          <w:rFonts w:ascii="Montserrat" w:eastAsia="Montserrat" w:hAnsi="Montserrat" w:cs="Montserrat"/>
          <w:sz w:val="24"/>
          <w:szCs w:val="24"/>
        </w:rPr>
      </w:pPr>
      <w:bookmarkStart w:id="2" w:name="_GoBack"/>
      <w:bookmarkEnd w:id="2"/>
    </w:p>
    <w:p w:rsidR="00194A08" w:rsidRDefault="00194A08">
      <w:pPr>
        <w:spacing w:line="276" w:lineRule="auto"/>
        <w:jc w:val="both"/>
        <w:rPr>
          <w:rFonts w:ascii="Montserrat" w:eastAsia="Montserrat" w:hAnsi="Montserrat" w:cs="Montserrat"/>
          <w:sz w:val="24"/>
          <w:szCs w:val="24"/>
        </w:rPr>
      </w:pPr>
    </w:p>
    <w:p w:rsidR="00194A08" w:rsidRDefault="00194A08">
      <w:pPr>
        <w:spacing w:line="276" w:lineRule="auto"/>
        <w:rPr>
          <w:rFonts w:ascii="Montserrat" w:eastAsia="Montserrat" w:hAnsi="Montserrat" w:cs="Montserrat"/>
          <w:sz w:val="24"/>
          <w:szCs w:val="24"/>
        </w:rPr>
      </w:pPr>
    </w:p>
    <w:p w:rsidR="00194A08" w:rsidRDefault="00194A08">
      <w:pPr>
        <w:spacing w:line="276" w:lineRule="auto"/>
        <w:rPr>
          <w:rFonts w:ascii="Montserrat" w:eastAsia="Montserrat" w:hAnsi="Montserrat" w:cs="Montserrat"/>
          <w:sz w:val="24"/>
          <w:szCs w:val="24"/>
        </w:rPr>
      </w:pPr>
    </w:p>
    <w:p w:rsidR="00194A08" w:rsidRDefault="00194A08">
      <w:pPr>
        <w:spacing w:line="276" w:lineRule="auto"/>
        <w:rPr>
          <w:rFonts w:ascii="Montserrat" w:eastAsia="Montserrat" w:hAnsi="Montserrat" w:cs="Montserrat"/>
          <w:sz w:val="24"/>
          <w:szCs w:val="24"/>
        </w:rPr>
      </w:pPr>
    </w:p>
    <w:p w:rsidR="00194A08" w:rsidRDefault="00C749BD">
      <w:pPr>
        <w:spacing w:line="276" w:lineRule="auto"/>
        <w:rPr>
          <w:rFonts w:ascii="Montserrat" w:eastAsia="Montserrat" w:hAnsi="Montserrat" w:cs="Montserrat"/>
          <w:sz w:val="24"/>
          <w:szCs w:val="24"/>
        </w:rPr>
      </w:pPr>
      <w:r>
        <w:pict>
          <v:rect id="_x0000_i1025" style="width:0;height:1.5pt" o:hralign="center" o:hrstd="t" o:hr="t" fillcolor="#a0a0a0" stroked="f"/>
        </w:pict>
      </w:r>
    </w:p>
    <w:p w:rsidR="00194A08" w:rsidRDefault="00194A08">
      <w:pPr>
        <w:jc w:val="both"/>
        <w:rPr>
          <w:rFonts w:ascii="Montserrat" w:eastAsia="Montserrat" w:hAnsi="Montserrat" w:cs="Montserrat"/>
          <w:sz w:val="24"/>
          <w:szCs w:val="24"/>
        </w:rPr>
      </w:pPr>
    </w:p>
    <w:sdt>
      <w:sdtPr>
        <w:tag w:val="goog_rdk_1"/>
        <w:id w:val="-619042612"/>
        <w:lock w:val="contentLocked"/>
      </w:sdtPr>
      <w:sdtEndPr/>
      <w:sdtContent>
        <w:tbl>
          <w:tblPr>
            <w:tblStyle w:val="a"/>
            <w:tblW w:w="9735" w:type="dxa"/>
            <w:tblInd w:w="-375" w:type="dxa"/>
            <w:tblLayout w:type="fixed"/>
            <w:tblLook w:val="0600" w:firstRow="0" w:lastRow="0" w:firstColumn="0" w:lastColumn="0" w:noHBand="1" w:noVBand="1"/>
          </w:tblPr>
          <w:tblGrid>
            <w:gridCol w:w="5880"/>
            <w:gridCol w:w="3855"/>
          </w:tblGrid>
          <w:tr w:rsidR="00194A08">
            <w:tc>
              <w:tcPr>
                <w:tcW w:w="5880" w:type="dxa"/>
                <w:shd w:val="clear" w:color="auto" w:fill="auto"/>
                <w:tcMar>
                  <w:top w:w="100" w:type="dxa"/>
                  <w:left w:w="100" w:type="dxa"/>
                  <w:bottom w:w="100" w:type="dxa"/>
                  <w:right w:w="100" w:type="dxa"/>
                </w:tcMar>
              </w:tcPr>
              <w:p w:rsidR="00194A08" w:rsidRDefault="00C749BD">
                <w:pPr>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noProof/>
                    <w:sz w:val="24"/>
                    <w:szCs w:val="24"/>
                    <w:lang w:val="en-GB"/>
                  </w:rPr>
                  <w:drawing>
                    <wp:inline distT="114300" distB="114300" distL="114300" distR="114300">
                      <wp:extent cx="2171700" cy="998471"/>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t="-4504" b="4504"/>
                              <a:stretch>
                                <a:fillRect/>
                              </a:stretch>
                            </pic:blipFill>
                            <pic:spPr>
                              <a:xfrm>
                                <a:off x="0" y="0"/>
                                <a:ext cx="2171700" cy="998471"/>
                              </a:xfrm>
                              <a:prstGeom prst="rect">
                                <a:avLst/>
                              </a:prstGeom>
                              <a:ln/>
                            </pic:spPr>
                          </pic:pic>
                        </a:graphicData>
                      </a:graphic>
                    </wp:inline>
                  </w:drawing>
                </w:r>
                <w:r>
                  <w:rPr>
                    <w:noProof/>
                    <w:lang w:val="en-GB"/>
                  </w:rPr>
                  <w:drawing>
                    <wp:anchor distT="114300" distB="114300" distL="114300" distR="114300" simplePos="0" relativeHeight="251659264" behindDoc="0" locked="0" layoutInCell="1" hidden="0" allowOverlap="1">
                      <wp:simplePos x="0" y="0"/>
                      <wp:positionH relativeFrom="column">
                        <wp:posOffset>76201</wp:posOffset>
                      </wp:positionH>
                      <wp:positionV relativeFrom="paragraph">
                        <wp:posOffset>1066952</wp:posOffset>
                      </wp:positionV>
                      <wp:extent cx="208483" cy="173736"/>
                      <wp:effectExtent l="0" t="0" r="0" b="0"/>
                      <wp:wrapNone/>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8483" cy="173736"/>
                              </a:xfrm>
                              <a:prstGeom prst="rect">
                                <a:avLst/>
                              </a:prstGeom>
                              <a:ln/>
                            </pic:spPr>
                          </pic:pic>
                        </a:graphicData>
                      </a:graphic>
                    </wp:anchor>
                  </w:drawing>
                </w:r>
              </w:p>
              <w:p w:rsidR="00194A08" w:rsidRDefault="00C749BD">
                <w:pPr>
                  <w:jc w:val="both"/>
                  <w:rPr>
                    <w:rFonts w:ascii="Montserrat" w:eastAsia="Montserrat" w:hAnsi="Montserrat" w:cs="Montserrat"/>
                    <w:b/>
                    <w:bCs/>
                    <w:sz w:val="20"/>
                    <w:szCs w:val="20"/>
                  </w:rPr>
                </w:pPr>
                <w:r>
                  <w:rPr>
                    <w:rFonts w:ascii="Montserrat" w:eastAsia="Montserrat" w:hAnsi="Montserrat" w:cs="Montserrat"/>
                    <w:b/>
                    <w:bCs/>
                    <w:sz w:val="24"/>
                    <w:szCs w:val="24"/>
                  </w:rPr>
                  <w:t xml:space="preserve">        </w:t>
                </w:r>
                <w:hyperlink r:id="rId35">
                  <w:r>
                    <w:rPr>
                      <w:rFonts w:ascii="Montserrat" w:eastAsia="Montserrat" w:hAnsi="Montserrat" w:cs="Montserrat"/>
                      <w:b/>
                      <w:bCs/>
                      <w:color w:val="1155CC"/>
                      <w:sz w:val="20"/>
                      <w:szCs w:val="20"/>
                      <w:u w:val="single"/>
                    </w:rPr>
                    <w:t>www.niia.gov.ng/early-warning-system-centre</w:t>
                  </w:r>
                </w:hyperlink>
                <w:r>
                  <w:rPr>
                    <w:noProof/>
                    <w:lang w:val="en-GB"/>
                  </w:rPr>
                  <w:drawing>
                    <wp:anchor distT="114300" distB="114300" distL="114300" distR="114300" simplePos="0" relativeHeight="251660288" behindDoc="0" locked="0" layoutInCell="1" hidden="0" allowOverlap="1">
                      <wp:simplePos x="0" y="0"/>
                      <wp:positionH relativeFrom="column">
                        <wp:posOffset>47626</wp:posOffset>
                      </wp:positionH>
                      <wp:positionV relativeFrom="paragraph">
                        <wp:posOffset>200025</wp:posOffset>
                      </wp:positionV>
                      <wp:extent cx="257175" cy="17145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57175" cy="171450"/>
                              </a:xfrm>
                              <a:prstGeom prst="rect">
                                <a:avLst/>
                              </a:prstGeom>
                              <a:ln/>
                            </pic:spPr>
                          </pic:pic>
                        </a:graphicData>
                      </a:graphic>
                    </wp:anchor>
                  </w:drawing>
                </w:r>
              </w:p>
              <w:p w:rsidR="00194A08" w:rsidRDefault="00C749BD">
                <w:pPr>
                  <w:jc w:val="both"/>
                  <w:rPr>
                    <w:rFonts w:ascii="Montserrat" w:eastAsia="Montserrat" w:hAnsi="Montserrat" w:cs="Montserrat"/>
                    <w:b/>
                    <w:bCs/>
                    <w:sz w:val="24"/>
                    <w:szCs w:val="24"/>
                  </w:rPr>
                </w:pPr>
                <w:r>
                  <w:rPr>
                    <w:rFonts w:ascii="Montserrat" w:eastAsia="Montserrat" w:hAnsi="Montserrat" w:cs="Montserrat"/>
                    <w:b/>
                    <w:bCs/>
                    <w:sz w:val="20"/>
                    <w:szCs w:val="20"/>
                  </w:rPr>
                  <w:t xml:space="preserve">          </w:t>
                </w:r>
                <w:hyperlink r:id="rId37">
                  <w:r>
                    <w:rPr>
                      <w:rFonts w:ascii="Montserrat" w:eastAsia="Montserrat" w:hAnsi="Montserrat" w:cs="Montserrat"/>
                      <w:b/>
                      <w:bCs/>
                      <w:color w:val="1155CC"/>
                      <w:sz w:val="20"/>
                      <w:szCs w:val="20"/>
                      <w:u w:val="single"/>
                    </w:rPr>
                    <w:t>earlywarning@niia.gov.ng</w:t>
                  </w:r>
                </w:hyperlink>
              </w:p>
            </w:tc>
            <w:tc>
              <w:tcPr>
                <w:tcW w:w="3855" w:type="dxa"/>
                <w:shd w:val="clear" w:color="auto" w:fill="auto"/>
                <w:tcMar>
                  <w:top w:w="100" w:type="dxa"/>
                  <w:left w:w="100" w:type="dxa"/>
                  <w:bottom w:w="100" w:type="dxa"/>
                  <w:right w:w="100" w:type="dxa"/>
                </w:tcMar>
              </w:tcPr>
              <w:p w:rsidR="00194A08" w:rsidRDefault="00C749BD">
                <w:pPr>
                  <w:jc w:val="right"/>
                  <w:rPr>
                    <w:rFonts w:ascii="Montserrat" w:eastAsia="Montserrat" w:hAnsi="Montserrat" w:cs="Montserrat"/>
                    <w:sz w:val="24"/>
                    <w:szCs w:val="24"/>
                  </w:rPr>
                </w:pPr>
                <w:r>
                  <w:rPr>
                    <w:rFonts w:ascii="Montserrat" w:eastAsia="Montserrat" w:hAnsi="Montserrat" w:cs="Montserrat"/>
                    <w:noProof/>
                    <w:sz w:val="24"/>
                    <w:szCs w:val="24"/>
                    <w:lang w:val="en-GB"/>
                  </w:rPr>
                  <w:drawing>
                    <wp:inline distT="19050" distB="19050" distL="19050" distR="19050">
                      <wp:extent cx="1371600" cy="1027046"/>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7092" b="-7092"/>
                              <a:stretch>
                                <a:fillRect/>
                              </a:stretch>
                            </pic:blipFill>
                            <pic:spPr>
                              <a:xfrm>
                                <a:off x="0" y="0"/>
                                <a:ext cx="1371600" cy="1027046"/>
                              </a:xfrm>
                              <a:prstGeom prst="rect">
                                <a:avLst/>
                              </a:prstGeom>
                              <a:ln/>
                            </pic:spPr>
                          </pic:pic>
                        </a:graphicData>
                      </a:graphic>
                    </wp:inline>
                  </w:drawing>
                </w:r>
              </w:p>
              <w:p w:rsidR="00194A08" w:rsidRDefault="00C749BD">
                <w:pPr>
                  <w:spacing w:line="288" w:lineRule="auto"/>
                  <w:jc w:val="right"/>
                  <w:rPr>
                    <w:rFonts w:ascii="Montserrat" w:eastAsia="Montserrat" w:hAnsi="Montserrat" w:cs="Montserrat"/>
                    <w:b/>
                    <w:bCs/>
                    <w:sz w:val="20"/>
                    <w:szCs w:val="20"/>
                  </w:rPr>
                </w:pPr>
                <w:r>
                  <w:rPr>
                    <w:rFonts w:ascii="Montserrat" w:eastAsia="Montserrat" w:hAnsi="Montserrat" w:cs="Montserrat"/>
                    <w:b/>
                    <w:bCs/>
                    <w:sz w:val="20"/>
                    <w:szCs w:val="20"/>
                  </w:rPr>
                  <w:t>13/15 Kofo Abayomi Road,</w:t>
                </w:r>
              </w:p>
              <w:p w:rsidR="00194A08" w:rsidRDefault="00C749BD">
                <w:pPr>
                  <w:spacing w:line="288" w:lineRule="auto"/>
                  <w:jc w:val="right"/>
                  <w:rPr>
                    <w:rFonts w:ascii="Montserrat" w:eastAsia="Montserrat" w:hAnsi="Montserrat" w:cs="Montserrat"/>
                    <w:b/>
                    <w:bCs/>
                    <w:sz w:val="20"/>
                    <w:szCs w:val="20"/>
                  </w:rPr>
                </w:pPr>
                <w:r>
                  <w:rPr>
                    <w:rFonts w:ascii="Montserrat" w:eastAsia="Montserrat" w:hAnsi="Montserrat" w:cs="Montserrat"/>
                    <w:b/>
                    <w:bCs/>
                    <w:sz w:val="20"/>
                    <w:szCs w:val="20"/>
                  </w:rPr>
                  <w:t>Victoria Island, Lagos</w:t>
                </w:r>
                <w:r>
                  <w:rPr>
                    <w:noProof/>
                    <w:lang w:val="en-GB"/>
                  </w:rPr>
                  <w:drawing>
                    <wp:anchor distT="114300" distB="114300" distL="114300" distR="114300" simplePos="0" relativeHeight="251661312" behindDoc="0" locked="0" layoutInCell="1" hidden="0" allowOverlap="1">
                      <wp:simplePos x="0" y="0"/>
                      <wp:positionH relativeFrom="column">
                        <wp:posOffset>962025</wp:posOffset>
                      </wp:positionH>
                      <wp:positionV relativeFrom="paragraph">
                        <wp:posOffset>171450</wp:posOffset>
                      </wp:positionV>
                      <wp:extent cx="208483" cy="173736"/>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08483" cy="173736"/>
                              </a:xfrm>
                              <a:prstGeom prst="rect">
                                <a:avLst/>
                              </a:prstGeom>
                              <a:ln/>
                            </pic:spPr>
                          </pic:pic>
                        </a:graphicData>
                      </a:graphic>
                    </wp:anchor>
                  </w:drawing>
                </w:r>
              </w:p>
              <w:p w:rsidR="00194A08" w:rsidRDefault="00C749BD">
                <w:pPr>
                  <w:spacing w:line="288" w:lineRule="auto"/>
                  <w:jc w:val="right"/>
                  <w:rPr>
                    <w:rFonts w:ascii="Montserrat" w:eastAsia="Montserrat" w:hAnsi="Montserrat" w:cs="Montserrat"/>
                    <w:b/>
                    <w:bCs/>
                    <w:sz w:val="24"/>
                    <w:szCs w:val="24"/>
                  </w:rPr>
                </w:pPr>
                <w:hyperlink r:id="rId39">
                  <w:r>
                    <w:rPr>
                      <w:rFonts w:ascii="Montserrat" w:eastAsia="Montserrat" w:hAnsi="Montserrat" w:cs="Montserrat"/>
                      <w:b/>
                      <w:bCs/>
                      <w:color w:val="1155CC"/>
                      <w:sz w:val="20"/>
                      <w:szCs w:val="20"/>
                      <w:u w:val="single"/>
                    </w:rPr>
                    <w:t>www.niia.gov.ng</w:t>
                  </w:r>
                </w:hyperlink>
              </w:p>
            </w:tc>
          </w:tr>
        </w:tbl>
      </w:sdtContent>
    </w:sdt>
    <w:p w:rsidR="00194A08" w:rsidRDefault="00194A08">
      <w:pPr>
        <w:jc w:val="both"/>
        <w:rPr>
          <w:rFonts w:ascii="Montserrat" w:eastAsia="Montserrat" w:hAnsi="Montserrat" w:cs="Montserrat"/>
          <w:sz w:val="24"/>
          <w:szCs w:val="24"/>
        </w:rPr>
      </w:pPr>
    </w:p>
    <w:sectPr w:rsidR="00194A08">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9BD" w:rsidRDefault="00C749BD">
      <w:r>
        <w:separator/>
      </w:r>
    </w:p>
  </w:endnote>
  <w:endnote w:type="continuationSeparator" w:id="0">
    <w:p w:rsidR="00C749BD" w:rsidRDefault="00C7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569C85-82DC-44F5-817D-A52C071CA1DE}"/>
  </w:font>
  <w:font w:name="Tahoma">
    <w:panose1 w:val="020B0604030504040204"/>
    <w:charset w:val="00"/>
    <w:family w:val="swiss"/>
    <w:pitch w:val="variable"/>
    <w:sig w:usb0="E1002EFF" w:usb1="C000605B" w:usb2="00000029" w:usb3="00000000" w:csb0="000101FF" w:csb1="00000000"/>
    <w:embedRegular r:id="rId2" w:fontKey="{2F0EBB74-BD65-4131-8AD6-19F6AEF7B901}"/>
  </w:font>
  <w:font w:name="Montserrat">
    <w:charset w:val="00"/>
    <w:family w:val="auto"/>
    <w:pitch w:val="default"/>
    <w:embedRegular r:id="rId3" w:fontKey="{204EA533-92A6-458A-B598-C31F28846144}"/>
    <w:embedBold r:id="rId4" w:fontKey="{C2F208E5-0A18-467B-B017-B30C38E6398C}"/>
    <w:embedItalic r:id="rId5" w:fontKey="{0253D44D-F668-4B36-A8E9-5C9F7BEB1F4B}"/>
    <w:embedBoldItalic r:id="rId6" w:fontKey="{E171A711-F193-46BE-B77F-388B689912DF}"/>
  </w:font>
  <w:font w:name="Montserrat Mediu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50FACBE5-5E26-4C66-9B65-9CB39EBFD84B}"/>
  </w:font>
  <w:font w:name="Calibri">
    <w:panose1 w:val="020F0502020204030204"/>
    <w:charset w:val="00"/>
    <w:family w:val="swiss"/>
    <w:pitch w:val="variable"/>
    <w:sig w:usb0="E4002EFF" w:usb1="C000247B" w:usb2="00000009" w:usb3="00000000" w:csb0="000001FF" w:csb1="00000000"/>
    <w:embedRegular r:id="rId8" w:fontKey="{2668BD4E-84F7-4C48-A653-24E06D277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A08" w:rsidRDefault="00C749BD">
    <w:pPr>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sidR="00E005E5">
      <w:rPr>
        <w:rFonts w:ascii="Montserrat" w:eastAsia="Montserrat" w:hAnsi="Montserrat" w:cs="Montserrat"/>
      </w:rPr>
      <w:fldChar w:fldCharType="separate"/>
    </w:r>
    <w:r w:rsidR="00264639">
      <w:rPr>
        <w:rFonts w:ascii="Montserrat" w:eastAsia="Montserrat" w:hAnsi="Montserrat" w:cs="Montserrat"/>
        <w:noProof/>
      </w:rPr>
      <w:t>10</w:t>
    </w:r>
    <w:r>
      <w:rPr>
        <w:rFonts w:ascii="Montserrat" w:eastAsia="Montserrat" w:hAnsi="Montserrat" w:cs="Montserra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9BD" w:rsidRDefault="00C749BD">
      <w:r>
        <w:separator/>
      </w:r>
    </w:p>
  </w:footnote>
  <w:footnote w:type="continuationSeparator" w:id="0">
    <w:p w:rsidR="00C749BD" w:rsidRDefault="00C7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A08" w:rsidRDefault="00194A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4A08"/>
    <w:rsid w:val="00194A08"/>
    <w:rsid w:val="00264639"/>
    <w:rsid w:val="00662EC9"/>
    <w:rsid w:val="00C749BD"/>
    <w:rsid w:val="00E00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spacing w:before="59"/>
      <w:jc w:val="both"/>
      <w:outlineLvl w:val="0"/>
    </w:pPr>
    <w:rPr>
      <w:b/>
      <w:bCs/>
      <w:i/>
      <w:iCs/>
      <w:sz w:val="32"/>
      <w:szCs w:val="32"/>
    </w:rPr>
  </w:style>
  <w:style w:type="paragraph" w:styleId="Heading2">
    <w:name w:val="heading 2"/>
    <w:basedOn w:val="Normal"/>
    <w:next w:val="Normal"/>
    <w:link w:val="Heading2Char"/>
    <w:pPr>
      <w:jc w:val="both"/>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CB243F"/>
    <w:rPr>
      <w:rFonts w:ascii="Times New Roman" w:eastAsia="Times New Roman" w:hAnsi="Times New Roman" w:cs="Times New Roman"/>
      <w:b/>
      <w:bCs/>
      <w:i/>
      <w:iCs/>
      <w:sz w:val="32"/>
      <w:szCs w:val="32"/>
    </w:rPr>
  </w:style>
  <w:style w:type="character" w:customStyle="1" w:styleId="Heading2Char">
    <w:name w:val="Heading 2 Char"/>
    <w:basedOn w:val="DefaultParagraphFont"/>
    <w:link w:val="Heading2"/>
    <w:uiPriority w:val="1"/>
    <w:rsid w:val="00CB243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CB243F"/>
    <w:rPr>
      <w:sz w:val="24"/>
      <w:szCs w:val="24"/>
    </w:rPr>
  </w:style>
  <w:style w:type="character" w:customStyle="1" w:styleId="BodyTextChar">
    <w:name w:val="Body Text Char"/>
    <w:basedOn w:val="DefaultParagraphFont"/>
    <w:link w:val="BodyText"/>
    <w:uiPriority w:val="1"/>
    <w:rsid w:val="00CB243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243F"/>
    <w:rPr>
      <w:color w:val="0563C1" w:themeColor="hyperlink"/>
      <w:u w:val="single"/>
    </w:rPr>
  </w:style>
  <w:style w:type="paragraph" w:styleId="NormalWeb">
    <w:name w:val="Normal (Web)"/>
    <w:basedOn w:val="Normal"/>
    <w:uiPriority w:val="99"/>
    <w:unhideWhenUsed/>
    <w:rsid w:val="00CB243F"/>
    <w:pPr>
      <w:widowControl/>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A77AE9"/>
    <w:rPr>
      <w:color w:val="954F72" w:themeColor="followedHyperlink"/>
      <w:u w:val="single"/>
    </w:rPr>
  </w:style>
  <w:style w:type="paragraph" w:customStyle="1" w:styleId="yiv9690704922msonormal">
    <w:name w:val="yiv9690704922msonormal"/>
    <w:basedOn w:val="Normal"/>
    <w:rsid w:val="004D45B2"/>
    <w:pPr>
      <w:widowControl/>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4D45B2"/>
    <w:rPr>
      <w:color w:val="605E5C"/>
      <w:shd w:val="clear" w:color="auto" w:fill="E1DFDD"/>
    </w:rPr>
  </w:style>
  <w:style w:type="character" w:customStyle="1" w:styleId="sdc-article-headerlong-title">
    <w:name w:val="sdc-article-header__long-title"/>
    <w:basedOn w:val="DefaultParagraphFont"/>
    <w:rsid w:val="006C6DCE"/>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05E5"/>
    <w:rPr>
      <w:rFonts w:ascii="Tahoma" w:hAnsi="Tahoma" w:cs="Tahoma"/>
      <w:sz w:val="16"/>
      <w:szCs w:val="16"/>
    </w:rPr>
  </w:style>
  <w:style w:type="character" w:customStyle="1" w:styleId="BalloonTextChar">
    <w:name w:val="Balloon Text Char"/>
    <w:basedOn w:val="DefaultParagraphFont"/>
    <w:link w:val="BalloonText"/>
    <w:uiPriority w:val="99"/>
    <w:semiHidden/>
    <w:rsid w:val="00E005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spacing w:before="59"/>
      <w:jc w:val="both"/>
      <w:outlineLvl w:val="0"/>
    </w:pPr>
    <w:rPr>
      <w:b/>
      <w:bCs/>
      <w:i/>
      <w:iCs/>
      <w:sz w:val="32"/>
      <w:szCs w:val="32"/>
    </w:rPr>
  </w:style>
  <w:style w:type="paragraph" w:styleId="Heading2">
    <w:name w:val="heading 2"/>
    <w:basedOn w:val="Normal"/>
    <w:next w:val="Normal"/>
    <w:link w:val="Heading2Char"/>
    <w:pPr>
      <w:jc w:val="both"/>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CB243F"/>
    <w:rPr>
      <w:rFonts w:ascii="Times New Roman" w:eastAsia="Times New Roman" w:hAnsi="Times New Roman" w:cs="Times New Roman"/>
      <w:b/>
      <w:bCs/>
      <w:i/>
      <w:iCs/>
      <w:sz w:val="32"/>
      <w:szCs w:val="32"/>
    </w:rPr>
  </w:style>
  <w:style w:type="character" w:customStyle="1" w:styleId="Heading2Char">
    <w:name w:val="Heading 2 Char"/>
    <w:basedOn w:val="DefaultParagraphFont"/>
    <w:link w:val="Heading2"/>
    <w:uiPriority w:val="1"/>
    <w:rsid w:val="00CB243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CB243F"/>
    <w:rPr>
      <w:sz w:val="24"/>
      <w:szCs w:val="24"/>
    </w:rPr>
  </w:style>
  <w:style w:type="character" w:customStyle="1" w:styleId="BodyTextChar">
    <w:name w:val="Body Text Char"/>
    <w:basedOn w:val="DefaultParagraphFont"/>
    <w:link w:val="BodyText"/>
    <w:uiPriority w:val="1"/>
    <w:rsid w:val="00CB243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243F"/>
    <w:rPr>
      <w:color w:val="0563C1" w:themeColor="hyperlink"/>
      <w:u w:val="single"/>
    </w:rPr>
  </w:style>
  <w:style w:type="paragraph" w:styleId="NormalWeb">
    <w:name w:val="Normal (Web)"/>
    <w:basedOn w:val="Normal"/>
    <w:uiPriority w:val="99"/>
    <w:unhideWhenUsed/>
    <w:rsid w:val="00CB243F"/>
    <w:pPr>
      <w:widowControl/>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A77AE9"/>
    <w:rPr>
      <w:color w:val="954F72" w:themeColor="followedHyperlink"/>
      <w:u w:val="single"/>
    </w:rPr>
  </w:style>
  <w:style w:type="paragraph" w:customStyle="1" w:styleId="yiv9690704922msonormal">
    <w:name w:val="yiv9690704922msonormal"/>
    <w:basedOn w:val="Normal"/>
    <w:rsid w:val="004D45B2"/>
    <w:pPr>
      <w:widowControl/>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4D45B2"/>
    <w:rPr>
      <w:color w:val="605E5C"/>
      <w:shd w:val="clear" w:color="auto" w:fill="E1DFDD"/>
    </w:rPr>
  </w:style>
  <w:style w:type="character" w:customStyle="1" w:styleId="sdc-article-headerlong-title">
    <w:name w:val="sdc-article-header__long-title"/>
    <w:basedOn w:val="DefaultParagraphFont"/>
    <w:rsid w:val="006C6DCE"/>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05E5"/>
    <w:rPr>
      <w:rFonts w:ascii="Tahoma" w:hAnsi="Tahoma" w:cs="Tahoma"/>
      <w:sz w:val="16"/>
      <w:szCs w:val="16"/>
    </w:rPr>
  </w:style>
  <w:style w:type="character" w:customStyle="1" w:styleId="BalloonTextChar">
    <w:name w:val="Balloon Text Char"/>
    <w:basedOn w:val="DefaultParagraphFont"/>
    <w:link w:val="BalloonText"/>
    <w:uiPriority w:val="99"/>
    <w:semiHidden/>
    <w:rsid w:val="00E005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healthwise.punchng.com/nigerian-children-exposed-to-climate-change-threats-says-unicef/" TargetMode="External"/><Relationship Id="rId18" Type="http://schemas.openxmlformats.org/officeDocument/2006/relationships/hyperlink" Target="https://www.thisdaylive.com/2025/11/19/forty-five-days-that-changed-elections-in-africa/" TargetMode="External"/><Relationship Id="rId26" Type="http://schemas.openxmlformats.org/officeDocument/2006/relationships/hyperlink" Target="https://www.rt.com/news/626782-bloomberg-european-peace-proposal-ukraine/" TargetMode="External"/><Relationship Id="rId39" Type="http://schemas.openxmlformats.org/officeDocument/2006/relationships/hyperlink" Target="https://niia.gov.ng" TargetMode="External"/><Relationship Id="rId21" Type="http://schemas.openxmlformats.org/officeDocument/2006/relationships/hyperlink" Target="https://persecution.org/2025/11/20/drc-m23-rebel-group-agree-on-initial-framework-for-peace/"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nairaland.com/8565610/nnamdi-kanus-sentencing-life-imprisonment" TargetMode="External"/><Relationship Id="rId20" Type="http://schemas.openxmlformats.org/officeDocument/2006/relationships/hyperlink" Target="https://apnews.com/article/sudan-eu-rapid-support-forces-darfur-3228e17ff980f74639bd20a26d399aad" TargetMode="External"/><Relationship Id="rId29" Type="http://schemas.openxmlformats.org/officeDocument/2006/relationships/hyperlink" Target="https://www.rt.com/news/628065-france-warmongering-russia-threa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iraland.com/8565832/us-nigeria-form-task-force" TargetMode="External"/><Relationship Id="rId24" Type="http://schemas.openxmlformats.org/officeDocument/2006/relationships/hyperlink" Target="https://www.rt.com/news/626782-bloomberg-european-peace-proposal-ukraine/" TargetMode="External"/><Relationship Id="rId32" Type="http://schemas.openxmlformats.org/officeDocument/2006/relationships/hyperlink" Target="https://www.emergingrisks.co.uk/climate-fuelled-heatwaves-have-pandemic-potential/" TargetMode="External"/><Relationship Id="rId37" Type="http://schemas.openxmlformats.org/officeDocument/2006/relationships/hyperlink" Target="mailto:glic@niia.gov.n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airaland.com/8565832/us-nigeria-form-task-force" TargetMode="External"/><Relationship Id="rId23" Type="http://schemas.openxmlformats.org/officeDocument/2006/relationships/hyperlink" Target="https://www.theguardian.com/global-development/2025/nov/19/huge-cuts-to-staff-at-who-will-leave-world-less-healthy-and-less-safe-experts-warn?" TargetMode="External"/><Relationship Id="rId28" Type="http://schemas.openxmlformats.org/officeDocument/2006/relationships/hyperlink" Target="https://www.rt.com/news/626782-bloomberg-european-peace-proposal-ukraine/" TargetMode="External"/><Relationship Id="rId36" Type="http://schemas.openxmlformats.org/officeDocument/2006/relationships/image" Target="media/image5.png"/><Relationship Id="rId10" Type="http://schemas.openxmlformats.org/officeDocument/2006/relationships/hyperlink" Target="https://rileymoore.house.gov/media/press-releases/congressman-moore-meets-delegation-senior-nigerian-officials-regarding" TargetMode="External"/><Relationship Id="rId19" Type="http://schemas.openxmlformats.org/officeDocument/2006/relationships/hyperlink" Target="https://techafricanews.com/2025/11/20/africa-becomes-new-epicentre-of-global-cyber-attacks-as-ai-driven-threats-surge/" TargetMode="External"/><Relationship Id="rId31" Type="http://schemas.openxmlformats.org/officeDocument/2006/relationships/hyperlink" Target="https://www.france24.com/en/live-news/20251120-vietnam-flooding-submerges-homes-kills-16-after-relentless-ra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harareporters.com/2025/11/21/breaking-terrorists-invade-catholic-school-niger-state-kidnap-dozens-students-five-days" TargetMode="External"/><Relationship Id="rId22" Type="http://schemas.openxmlformats.org/officeDocument/2006/relationships/hyperlink" Target="https://healthwise.punchng.com/floods-wreak-havoc-in-kenyan-communities-over-7000-displaced/" TargetMode="External"/><Relationship Id="rId27" Type="http://schemas.openxmlformats.org/officeDocument/2006/relationships/hyperlink" Target="https://apnews.com/article/iran-nuclear-iaea-resolution-un-reprisal-actions-ba9d12f8fb843aca51330a9ad4e94ffb" TargetMode="External"/><Relationship Id="rId30" Type="http://schemas.openxmlformats.org/officeDocument/2006/relationships/hyperlink" Target="https://punchng.com/two-hezbollah-members-killed-in-south-lebanon-says-israeli-military/" TargetMode="External"/><Relationship Id="rId35" Type="http://schemas.openxmlformats.org/officeDocument/2006/relationships/hyperlink" Target="http://www.niia.gov.ng/early-warning-system-centre" TargetMode="External"/><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s://punchng.com/mass-abductions-return-145-missing-in-four-days/" TargetMode="External"/><Relationship Id="rId17" Type="http://schemas.openxmlformats.org/officeDocument/2006/relationships/hyperlink" Target="https://www.afro.who.int/news/news-releases" TargetMode="External"/><Relationship Id="rId25" Type="http://schemas.openxmlformats.org/officeDocument/2006/relationships/hyperlink" Target="https://www.rt.com/news/628065-france-warmongering-russia-threat/" TargetMode="External"/><Relationship Id="rId33" Type="http://schemas.openxmlformats.org/officeDocument/2006/relationships/image" Target="media/image3.png"/><Relationship Id="rId38"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4KnuiLnxs+WDjTVxiSs8K/rrQ==">CgMxLjAaDQoBMBIICgYIBTICCAEaHwoBMRIaChgICVIUChJ0YWJsZS4zeTl6MXR5ZmRxemYyDmgubGg1NmxpcHF5dDhsMg5oLjFnOXk1c2h4bjNhMTgAciExN1lUWEJNaG9OTWxWa1dFdl8wa3R4X1U5ZDdmV2FkUGQ=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2025-11-23T15:02:00Z</dcterms:created>
  <dcterms:modified xsi:type="dcterms:W3CDTF">2025-11-23T15:02:00Z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44cece3a-8df4-43a9-9e1a-8b0e605831c3</vt:lpwstr>
  </property>
</Properties>
</file>